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B6F1B84" w14:textId="77777777" w:rsidR="00297F88" w:rsidRDefault="000B12C0">
      <w:pPr>
        <w:pStyle w:val="normal0"/>
        <w:jc w:val="center"/>
      </w:pPr>
      <w:r>
        <w:rPr>
          <w:noProof/>
        </w:rPr>
        <w:drawing>
          <wp:inline distT="0" distB="0" distL="0" distR="0" wp14:anchorId="1512601F" wp14:editId="7CFE5222">
            <wp:extent cx="5886450" cy="1371600"/>
            <wp:effectExtent l="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1371600"/>
                    </a:xfrm>
                    <a:prstGeom prst="rect">
                      <a:avLst/>
                    </a:prstGeom>
                    <a:noFill/>
                    <a:ln>
                      <a:noFill/>
                    </a:ln>
                  </pic:spPr>
                </pic:pic>
              </a:graphicData>
            </a:graphic>
          </wp:inline>
        </w:drawing>
      </w:r>
      <w:r>
        <w:rPr>
          <w:rFonts w:ascii="Helvetica Neue" w:eastAsia="Helvetica Neue" w:hAnsi="Helvetica Neue" w:cs="Helvetica Neue"/>
        </w:rPr>
        <w:br/>
      </w:r>
    </w:p>
    <w:p w14:paraId="507F8EFD" w14:textId="77777777" w:rsidR="00297F88" w:rsidRDefault="00297F88">
      <w:pPr>
        <w:pStyle w:val="normal0"/>
      </w:pPr>
    </w:p>
    <w:p w14:paraId="489D594D" w14:textId="77777777" w:rsidR="00297F88" w:rsidRDefault="00297F88">
      <w:pPr>
        <w:pStyle w:val="normal0"/>
      </w:pPr>
    </w:p>
    <w:p w14:paraId="5777AD32" w14:textId="77777777" w:rsidR="00297F88" w:rsidRDefault="00297F88">
      <w:pPr>
        <w:pStyle w:val="normal0"/>
      </w:pPr>
    </w:p>
    <w:p w14:paraId="253C4948" w14:textId="77777777" w:rsidR="00297F88" w:rsidRPr="003C4FD7" w:rsidRDefault="000B12C0">
      <w:pPr>
        <w:pStyle w:val="Heading1"/>
        <w:contextualSpacing w:val="0"/>
        <w:jc w:val="center"/>
        <w:rPr>
          <w:color w:val="000000" w:themeColor="text1"/>
          <w:sz w:val="52"/>
          <w:szCs w:val="52"/>
        </w:rPr>
      </w:pPr>
      <w:r w:rsidRPr="003C4FD7">
        <w:rPr>
          <w:rFonts w:ascii="Helvetica Neue" w:eastAsia="Helvetica Neue" w:hAnsi="Helvetica Neue" w:cs="Helvetica Neue"/>
          <w:b/>
          <w:color w:val="000000" w:themeColor="text1"/>
          <w:sz w:val="52"/>
          <w:szCs w:val="52"/>
        </w:rPr>
        <w:t>Engineering Leadership Certificate</w:t>
      </w:r>
    </w:p>
    <w:p w14:paraId="14D41B23" w14:textId="77777777" w:rsidR="00297F88" w:rsidRPr="00F0176C" w:rsidRDefault="000B12C0">
      <w:pPr>
        <w:pStyle w:val="Heading1"/>
        <w:contextualSpacing w:val="0"/>
        <w:jc w:val="center"/>
        <w:rPr>
          <w:color w:val="auto"/>
          <w:sz w:val="52"/>
          <w:szCs w:val="52"/>
        </w:rPr>
      </w:pPr>
      <w:bookmarkStart w:id="0" w:name="h.dtxyozkzropn" w:colFirst="0" w:colLast="0"/>
      <w:bookmarkEnd w:id="0"/>
      <w:r w:rsidRPr="00F0176C">
        <w:rPr>
          <w:rFonts w:ascii="Helvetica Neue" w:eastAsia="Helvetica Neue" w:hAnsi="Helvetica Neue" w:cs="Helvetica Neue"/>
          <w:b/>
          <w:color w:val="auto"/>
          <w:sz w:val="52"/>
          <w:szCs w:val="52"/>
        </w:rPr>
        <w:t>Student Handbook</w:t>
      </w:r>
    </w:p>
    <w:p w14:paraId="2821C83C" w14:textId="77777777" w:rsidR="00297F88" w:rsidRDefault="00297F88">
      <w:pPr>
        <w:pStyle w:val="normal0"/>
        <w:jc w:val="center"/>
      </w:pPr>
    </w:p>
    <w:p w14:paraId="330B7A51" w14:textId="77777777" w:rsidR="00297F88" w:rsidRDefault="00297F88">
      <w:pPr>
        <w:pStyle w:val="normal0"/>
        <w:jc w:val="center"/>
      </w:pPr>
    </w:p>
    <w:p w14:paraId="5A604B11" w14:textId="77777777" w:rsidR="00297F88" w:rsidRDefault="00297F88">
      <w:pPr>
        <w:pStyle w:val="normal0"/>
        <w:jc w:val="center"/>
      </w:pPr>
    </w:p>
    <w:p w14:paraId="3B2CBC9E" w14:textId="77777777" w:rsidR="00297F88" w:rsidRDefault="00297F88">
      <w:pPr>
        <w:pStyle w:val="normal0"/>
        <w:jc w:val="center"/>
      </w:pPr>
    </w:p>
    <w:p w14:paraId="3E4CD363" w14:textId="77777777" w:rsidR="00297F88" w:rsidRDefault="00297F88">
      <w:pPr>
        <w:pStyle w:val="normal0"/>
        <w:jc w:val="center"/>
      </w:pPr>
    </w:p>
    <w:p w14:paraId="24565C93" w14:textId="77777777" w:rsidR="00297F88" w:rsidRDefault="00297F88">
      <w:pPr>
        <w:pStyle w:val="normal0"/>
        <w:jc w:val="center"/>
      </w:pPr>
    </w:p>
    <w:p w14:paraId="202A448D" w14:textId="77777777" w:rsidR="00297F88" w:rsidRDefault="00297F88">
      <w:pPr>
        <w:pStyle w:val="normal0"/>
        <w:jc w:val="center"/>
      </w:pPr>
    </w:p>
    <w:p w14:paraId="1094A433" w14:textId="77777777" w:rsidR="00297F88" w:rsidRDefault="00297F88">
      <w:pPr>
        <w:pStyle w:val="normal0"/>
        <w:jc w:val="center"/>
      </w:pPr>
    </w:p>
    <w:p w14:paraId="316BFD3D" w14:textId="77777777" w:rsidR="00297F88" w:rsidRDefault="00297F88">
      <w:pPr>
        <w:pStyle w:val="normal0"/>
        <w:jc w:val="center"/>
      </w:pPr>
    </w:p>
    <w:p w14:paraId="16DED64B" w14:textId="77777777" w:rsidR="00297F88" w:rsidRDefault="00297F88">
      <w:pPr>
        <w:pStyle w:val="normal0"/>
        <w:jc w:val="center"/>
      </w:pPr>
    </w:p>
    <w:p w14:paraId="7DCFB982" w14:textId="77777777" w:rsidR="00297F88" w:rsidRDefault="00297F88">
      <w:pPr>
        <w:pStyle w:val="normal0"/>
        <w:jc w:val="center"/>
      </w:pPr>
    </w:p>
    <w:p w14:paraId="250CAE42" w14:textId="77777777" w:rsidR="00297F88" w:rsidRDefault="00297F88">
      <w:pPr>
        <w:pStyle w:val="normal0"/>
        <w:jc w:val="center"/>
      </w:pPr>
    </w:p>
    <w:p w14:paraId="7285E188" w14:textId="77777777" w:rsidR="00297F88" w:rsidRDefault="00297F88">
      <w:pPr>
        <w:pStyle w:val="normal0"/>
        <w:jc w:val="center"/>
      </w:pPr>
    </w:p>
    <w:p w14:paraId="152A0A28" w14:textId="77777777" w:rsidR="00297F88" w:rsidRDefault="00297F88">
      <w:pPr>
        <w:pStyle w:val="normal0"/>
        <w:jc w:val="center"/>
      </w:pPr>
    </w:p>
    <w:p w14:paraId="08D45BCE" w14:textId="77777777" w:rsidR="00297F88" w:rsidRDefault="00297F88">
      <w:pPr>
        <w:pStyle w:val="normal0"/>
        <w:jc w:val="center"/>
      </w:pPr>
    </w:p>
    <w:p w14:paraId="55D294F3" w14:textId="77777777" w:rsidR="000B12C0" w:rsidRDefault="000B12C0">
      <w:pPr>
        <w:pStyle w:val="normal0"/>
        <w:jc w:val="center"/>
      </w:pPr>
    </w:p>
    <w:p w14:paraId="0AA90114" w14:textId="77777777" w:rsidR="000B12C0" w:rsidRDefault="000B12C0">
      <w:pPr>
        <w:pStyle w:val="normal0"/>
        <w:jc w:val="center"/>
      </w:pPr>
    </w:p>
    <w:p w14:paraId="109B04BB" w14:textId="77777777" w:rsidR="000B12C0" w:rsidRDefault="000B12C0">
      <w:pPr>
        <w:pStyle w:val="normal0"/>
        <w:jc w:val="center"/>
      </w:pPr>
    </w:p>
    <w:p w14:paraId="261130B5" w14:textId="77777777" w:rsidR="00297F88" w:rsidRDefault="00297F88">
      <w:pPr>
        <w:pStyle w:val="normal0"/>
        <w:jc w:val="center"/>
      </w:pPr>
    </w:p>
    <w:p w14:paraId="7C86611F" w14:textId="77777777" w:rsidR="00297F88" w:rsidRDefault="00297F88">
      <w:pPr>
        <w:pStyle w:val="normal0"/>
        <w:jc w:val="center"/>
      </w:pPr>
    </w:p>
    <w:p w14:paraId="4A48EC81" w14:textId="77777777" w:rsidR="00297F88" w:rsidRDefault="00297F88">
      <w:pPr>
        <w:pStyle w:val="normal0"/>
        <w:jc w:val="center"/>
      </w:pPr>
    </w:p>
    <w:p w14:paraId="6AA5EFA5" w14:textId="77777777" w:rsidR="00297F88" w:rsidRDefault="00297F88">
      <w:pPr>
        <w:pStyle w:val="normal0"/>
        <w:jc w:val="center"/>
      </w:pPr>
    </w:p>
    <w:p w14:paraId="7AE78486" w14:textId="77777777" w:rsidR="00297F88" w:rsidRDefault="00297F88">
      <w:pPr>
        <w:pStyle w:val="normal0"/>
        <w:jc w:val="center"/>
      </w:pPr>
    </w:p>
    <w:p w14:paraId="1ED404FD" w14:textId="77777777" w:rsidR="00297F88" w:rsidRDefault="00297F88">
      <w:pPr>
        <w:pStyle w:val="normal0"/>
        <w:jc w:val="center"/>
      </w:pPr>
    </w:p>
    <w:p w14:paraId="46D01E93" w14:textId="7F5851CF" w:rsidR="00297F88" w:rsidRDefault="000B12C0">
      <w:pPr>
        <w:pStyle w:val="normal0"/>
        <w:jc w:val="center"/>
      </w:pPr>
      <w:r>
        <w:rPr>
          <w:rFonts w:ascii="Helvetica Neue" w:eastAsia="Helvetica Neue" w:hAnsi="Helvetica Neue" w:cs="Helvetica Neue"/>
        </w:rPr>
        <w:t xml:space="preserve">Last Revised </w:t>
      </w:r>
      <w:r w:rsidR="00A02777">
        <w:rPr>
          <w:rFonts w:ascii="Helvetica Neue" w:eastAsia="Helvetica Neue" w:hAnsi="Helvetica Neue" w:cs="Helvetica Neue"/>
        </w:rPr>
        <w:t>8</w:t>
      </w:r>
      <w:r>
        <w:rPr>
          <w:rFonts w:ascii="Helvetica Neue" w:eastAsia="Helvetica Neue" w:hAnsi="Helvetica Neue" w:cs="Helvetica Neue"/>
        </w:rPr>
        <w:t>/</w:t>
      </w:r>
      <w:r w:rsidR="00845AF2">
        <w:rPr>
          <w:rFonts w:ascii="Helvetica Neue" w:eastAsia="Helvetica Neue" w:hAnsi="Helvetica Neue" w:cs="Helvetica Neue"/>
        </w:rPr>
        <w:t>2</w:t>
      </w:r>
      <w:r w:rsidR="00A02777">
        <w:rPr>
          <w:rFonts w:ascii="Helvetica Neue" w:eastAsia="Helvetica Neue" w:hAnsi="Helvetica Neue" w:cs="Helvetica Neue"/>
        </w:rPr>
        <w:t>2</w:t>
      </w:r>
      <w:bookmarkStart w:id="1" w:name="_GoBack"/>
      <w:bookmarkEnd w:id="1"/>
      <w:r>
        <w:rPr>
          <w:rFonts w:ascii="Helvetica Neue" w:eastAsia="Helvetica Neue" w:hAnsi="Helvetica Neue" w:cs="Helvetica Neue"/>
        </w:rPr>
        <w:t>/201</w:t>
      </w:r>
      <w:r w:rsidR="00845AF2">
        <w:rPr>
          <w:rFonts w:ascii="Helvetica Neue" w:eastAsia="Helvetica Neue" w:hAnsi="Helvetica Neue" w:cs="Helvetica Neue"/>
        </w:rPr>
        <w:t>6</w:t>
      </w:r>
    </w:p>
    <w:p w14:paraId="3931BDE0" w14:textId="77777777" w:rsidR="00297F88" w:rsidRDefault="00297F88">
      <w:pPr>
        <w:pStyle w:val="normal0"/>
      </w:pPr>
    </w:p>
    <w:p w14:paraId="444E175C" w14:textId="77777777" w:rsidR="000B12C0" w:rsidRDefault="000B12C0">
      <w:pPr>
        <w:pStyle w:val="normal0"/>
      </w:pPr>
    </w:p>
    <w:p w14:paraId="02E30E3A" w14:textId="77777777" w:rsidR="000B12C0" w:rsidRDefault="000B12C0">
      <w:pPr>
        <w:pStyle w:val="normal0"/>
      </w:pPr>
    </w:p>
    <w:p w14:paraId="5BA56677" w14:textId="77777777" w:rsidR="00A46455" w:rsidRDefault="00A46455">
      <w:pPr>
        <w:pStyle w:val="normal0"/>
      </w:pPr>
    </w:p>
    <w:p w14:paraId="1964FAB8" w14:textId="77777777" w:rsidR="006827A8" w:rsidRPr="006827A8" w:rsidRDefault="006827A8">
      <w:pPr>
        <w:pStyle w:val="normal0"/>
        <w:widowControl w:val="0"/>
        <w:spacing w:before="100" w:after="100" w:line="240" w:lineRule="auto"/>
        <w:rPr>
          <w:rFonts w:ascii="Helvetica Neue" w:eastAsia="Helvetica Neue" w:hAnsi="Helvetica Neue" w:cs="Helvetica Neue"/>
          <w:b/>
          <w:color w:val="365F91" w:themeColor="accent1" w:themeShade="BF"/>
          <w:sz w:val="24"/>
          <w:szCs w:val="24"/>
        </w:rPr>
      </w:pPr>
    </w:p>
    <w:p w14:paraId="0918824B" w14:textId="77777777" w:rsidR="00297F88" w:rsidRPr="00F0176C" w:rsidRDefault="000B12C0">
      <w:pPr>
        <w:pStyle w:val="normal0"/>
        <w:widowControl w:val="0"/>
        <w:spacing w:before="100" w:after="100" w:line="240" w:lineRule="auto"/>
        <w:rPr>
          <w:color w:val="365F91" w:themeColor="accent1" w:themeShade="BF"/>
          <w:sz w:val="52"/>
          <w:szCs w:val="52"/>
        </w:rPr>
      </w:pPr>
      <w:r w:rsidRPr="00F0176C">
        <w:rPr>
          <w:rFonts w:ascii="Helvetica Neue" w:eastAsia="Helvetica Neue" w:hAnsi="Helvetica Neue" w:cs="Helvetica Neue"/>
          <w:b/>
          <w:color w:val="365F91" w:themeColor="accent1" w:themeShade="BF"/>
          <w:sz w:val="52"/>
          <w:szCs w:val="52"/>
        </w:rPr>
        <w:t>Foreword: Learning to Lead</w:t>
      </w:r>
    </w:p>
    <w:p w14:paraId="0C4B348A" w14:textId="77777777" w:rsidR="003C4FD7" w:rsidRPr="001151A0" w:rsidRDefault="003C4FD7">
      <w:pPr>
        <w:pStyle w:val="normal0"/>
        <w:widowControl w:val="0"/>
        <w:tabs>
          <w:tab w:val="left" w:pos="1920"/>
        </w:tabs>
        <w:spacing w:line="240" w:lineRule="auto"/>
        <w:rPr>
          <w:rFonts w:ascii="Helvetica" w:eastAsia="Helvetica Neue" w:hAnsi="Helvetica" w:cs="Helvetica Neue"/>
          <w:sz w:val="24"/>
        </w:rPr>
      </w:pPr>
    </w:p>
    <w:p w14:paraId="3C2B5BF0" w14:textId="77777777" w:rsidR="00297F88" w:rsidRPr="001151A0" w:rsidRDefault="000B12C0">
      <w:pPr>
        <w:pStyle w:val="normal0"/>
        <w:widowControl w:val="0"/>
        <w:tabs>
          <w:tab w:val="left" w:pos="1920"/>
        </w:tabs>
        <w:spacing w:line="240" w:lineRule="auto"/>
        <w:rPr>
          <w:rFonts w:ascii="Helvetica" w:hAnsi="Helvetica"/>
        </w:rPr>
      </w:pPr>
      <w:r w:rsidRPr="001151A0">
        <w:rPr>
          <w:rFonts w:ascii="Helvetica" w:eastAsia="Helvetica Neue" w:hAnsi="Helvetica" w:cs="Helvetica Neue"/>
          <w:sz w:val="24"/>
        </w:rPr>
        <w:t>By David Niño</w:t>
      </w:r>
    </w:p>
    <w:p w14:paraId="6672DCCD" w14:textId="77777777" w:rsidR="00297F88" w:rsidRPr="001151A0" w:rsidRDefault="000B12C0">
      <w:pPr>
        <w:pStyle w:val="normal0"/>
        <w:widowControl w:val="0"/>
        <w:tabs>
          <w:tab w:val="left" w:pos="1920"/>
        </w:tabs>
        <w:spacing w:line="240" w:lineRule="auto"/>
        <w:rPr>
          <w:rFonts w:ascii="Helvetica" w:hAnsi="Helvetica"/>
        </w:rPr>
      </w:pPr>
      <w:r w:rsidRPr="001151A0">
        <w:rPr>
          <w:rFonts w:ascii="Helvetica" w:eastAsia="Helvetica Neue" w:hAnsi="Helvetica" w:cs="Helvetica Neue"/>
          <w:i/>
          <w:sz w:val="20"/>
        </w:rPr>
        <w:t>Professor in the Practice of Engineering Leadership, Brown School of Engineering</w:t>
      </w:r>
    </w:p>
    <w:p w14:paraId="5F8DA3C6" w14:textId="77777777" w:rsidR="00297F88" w:rsidRPr="001151A0" w:rsidRDefault="000B12C0">
      <w:pPr>
        <w:pStyle w:val="normal0"/>
        <w:widowControl w:val="0"/>
        <w:tabs>
          <w:tab w:val="left" w:pos="1920"/>
        </w:tabs>
        <w:spacing w:line="240" w:lineRule="auto"/>
        <w:rPr>
          <w:rFonts w:ascii="Helvetica" w:hAnsi="Helvetica"/>
        </w:rPr>
      </w:pPr>
      <w:r w:rsidRPr="001151A0">
        <w:rPr>
          <w:rFonts w:ascii="Helvetica" w:eastAsia="Helvetica Neue" w:hAnsi="Helvetica" w:cs="Helvetica Neue"/>
          <w:i/>
          <w:sz w:val="20"/>
        </w:rPr>
        <w:t>Lecturer in Management, Jones Graduate School of Business</w:t>
      </w:r>
    </w:p>
    <w:p w14:paraId="57D0D412" w14:textId="77777777" w:rsidR="00297F88" w:rsidRPr="001151A0" w:rsidRDefault="000B12C0">
      <w:pPr>
        <w:pStyle w:val="normal0"/>
        <w:widowControl w:val="0"/>
        <w:tabs>
          <w:tab w:val="left" w:pos="1920"/>
        </w:tabs>
        <w:spacing w:line="240" w:lineRule="auto"/>
        <w:rPr>
          <w:rFonts w:ascii="Helvetica" w:hAnsi="Helvetica"/>
        </w:rPr>
      </w:pPr>
      <w:r w:rsidRPr="001151A0">
        <w:rPr>
          <w:rFonts w:ascii="Helvetica" w:eastAsia="Helvetica Neue" w:hAnsi="Helvetica" w:cs="Helvetica Neue"/>
          <w:i/>
          <w:sz w:val="20"/>
        </w:rPr>
        <w:t>Faculty Associate, Leadership Rice</w:t>
      </w:r>
    </w:p>
    <w:p w14:paraId="01649B06" w14:textId="77777777" w:rsidR="00297F88" w:rsidRPr="001151A0" w:rsidRDefault="00297F88">
      <w:pPr>
        <w:pStyle w:val="normal0"/>
        <w:widowControl w:val="0"/>
        <w:tabs>
          <w:tab w:val="left" w:pos="1920"/>
        </w:tabs>
        <w:spacing w:line="240" w:lineRule="auto"/>
        <w:rPr>
          <w:rFonts w:ascii="Helvetica" w:hAnsi="Helvetica"/>
        </w:rPr>
      </w:pPr>
    </w:p>
    <w:p w14:paraId="0B9BD88D" w14:textId="77777777" w:rsidR="00297F88" w:rsidRPr="001151A0" w:rsidRDefault="00297F88">
      <w:pPr>
        <w:pStyle w:val="normal0"/>
        <w:widowControl w:val="0"/>
        <w:tabs>
          <w:tab w:val="left" w:pos="1920"/>
        </w:tabs>
        <w:spacing w:line="240" w:lineRule="auto"/>
        <w:rPr>
          <w:rFonts w:ascii="Helvetica" w:hAnsi="Helvetica"/>
        </w:rPr>
      </w:pPr>
    </w:p>
    <w:p w14:paraId="74CF4282" w14:textId="24180981" w:rsidR="00297F88" w:rsidRPr="001151A0" w:rsidRDefault="000B12C0">
      <w:pPr>
        <w:pStyle w:val="normal0"/>
        <w:widowControl w:val="0"/>
        <w:spacing w:line="240" w:lineRule="auto"/>
        <w:rPr>
          <w:rFonts w:ascii="Helvetica" w:hAnsi="Helvetica"/>
        </w:rPr>
      </w:pPr>
      <w:r w:rsidRPr="001151A0">
        <w:rPr>
          <w:rFonts w:ascii="Helvetica" w:eastAsia="Helvetica Neue" w:hAnsi="Helvetica" w:cs="Helvetica Neue"/>
          <w:sz w:val="24"/>
        </w:rPr>
        <w:t>One of the goals surrounding Rice’s centennial celebrations is to “Transform Extraordinary Students</w:t>
      </w:r>
      <w:r w:rsidR="00997913" w:rsidRPr="001151A0">
        <w:rPr>
          <w:rFonts w:ascii="Helvetica" w:eastAsia="Helvetica Neue" w:hAnsi="Helvetica" w:cs="Helvetica Neue"/>
          <w:sz w:val="24"/>
        </w:rPr>
        <w:t xml:space="preserve"> into Extraordinary Leaders</w:t>
      </w:r>
      <w:r w:rsidR="00131DFD">
        <w:rPr>
          <w:rFonts w:ascii="Helvetica" w:eastAsia="Helvetica Neue" w:hAnsi="Helvetica" w:cs="Helvetica Neue"/>
          <w:sz w:val="24"/>
        </w:rPr>
        <w:t>.”</w:t>
      </w:r>
      <w:r w:rsidR="00997913" w:rsidRPr="001151A0">
        <w:rPr>
          <w:rFonts w:ascii="Helvetica" w:eastAsia="Helvetica Neue" w:hAnsi="Helvetica" w:cs="Helvetica Neue"/>
          <w:sz w:val="24"/>
        </w:rPr>
        <w:t xml:space="preserve"> </w:t>
      </w:r>
      <w:r w:rsidRPr="001151A0">
        <w:rPr>
          <w:rFonts w:ascii="Helvetica" w:eastAsia="Helvetica Neue" w:hAnsi="Helvetica" w:cs="Helvetica Neue"/>
          <w:sz w:val="24"/>
        </w:rPr>
        <w:t>While this may seem like a bold aspiration, it is no</w:t>
      </w:r>
      <w:r w:rsidR="00997913" w:rsidRPr="001151A0">
        <w:rPr>
          <w:rFonts w:ascii="Helvetica" w:eastAsia="Helvetica Neue" w:hAnsi="Helvetica" w:cs="Helvetica Neue"/>
          <w:sz w:val="24"/>
        </w:rPr>
        <w:t>t a new one.</w:t>
      </w:r>
      <w:r w:rsidRPr="001151A0">
        <w:rPr>
          <w:rFonts w:ascii="Helvetica" w:eastAsia="Helvetica Neue" w:hAnsi="Helvetica" w:cs="Helvetica Neue"/>
          <w:sz w:val="24"/>
        </w:rPr>
        <w:t xml:space="preserve"> Rice was founded on the ideal of becoming a leading university that develops leaders across the s</w:t>
      </w:r>
      <w:r w:rsidR="00997913" w:rsidRPr="001151A0">
        <w:rPr>
          <w:rFonts w:ascii="Helvetica" w:eastAsia="Helvetica Neue" w:hAnsi="Helvetica" w:cs="Helvetica Neue"/>
          <w:sz w:val="24"/>
        </w:rPr>
        <w:t xml:space="preserve">pectrum of the human endeavor. </w:t>
      </w:r>
      <w:r w:rsidRPr="001151A0">
        <w:rPr>
          <w:rFonts w:ascii="Helvetica" w:eastAsia="Helvetica Neue" w:hAnsi="Helvetica" w:cs="Helvetica Neue"/>
          <w:sz w:val="24"/>
        </w:rPr>
        <w:t xml:space="preserve">These ideals are embodied in our mission and Rice has indeed become a leading university.  </w:t>
      </w:r>
    </w:p>
    <w:p w14:paraId="4E375DCA" w14:textId="77777777" w:rsidR="00297F88" w:rsidRPr="001151A0" w:rsidRDefault="00297F88">
      <w:pPr>
        <w:pStyle w:val="normal0"/>
        <w:widowControl w:val="0"/>
        <w:spacing w:line="240" w:lineRule="auto"/>
        <w:rPr>
          <w:rFonts w:ascii="Helvetica" w:hAnsi="Helvetica"/>
        </w:rPr>
      </w:pPr>
    </w:p>
    <w:p w14:paraId="3D15E779" w14:textId="77777777" w:rsidR="00297F88" w:rsidRPr="001151A0" w:rsidRDefault="000B12C0">
      <w:pPr>
        <w:pStyle w:val="normal0"/>
        <w:widowControl w:val="0"/>
        <w:spacing w:line="240" w:lineRule="auto"/>
        <w:rPr>
          <w:rFonts w:ascii="Helvetica" w:hAnsi="Helvetica"/>
        </w:rPr>
      </w:pPr>
      <w:r w:rsidRPr="001151A0">
        <w:rPr>
          <w:rFonts w:ascii="Helvetica" w:eastAsia="Helvetica Neue" w:hAnsi="Helvetica" w:cs="Helvetica Neue"/>
          <w:sz w:val="24"/>
        </w:rPr>
        <w:t>Our university has also succeeded in producing leaders across many areas, including science, technology, educ</w:t>
      </w:r>
      <w:r w:rsidR="00997913" w:rsidRPr="001151A0">
        <w:rPr>
          <w:rFonts w:ascii="Helvetica" w:eastAsia="Helvetica Neue" w:hAnsi="Helvetica" w:cs="Helvetica Neue"/>
          <w:sz w:val="24"/>
        </w:rPr>
        <w:t xml:space="preserve">ation, business, and the arts. </w:t>
      </w:r>
      <w:r w:rsidRPr="001151A0">
        <w:rPr>
          <w:rFonts w:ascii="Helvetica" w:eastAsia="Helvetica Neue" w:hAnsi="Helvetica" w:cs="Helvetica Neue"/>
          <w:sz w:val="24"/>
        </w:rPr>
        <w:t>Rice graduates are also making an im</w:t>
      </w:r>
      <w:r w:rsidR="00997913" w:rsidRPr="001151A0">
        <w:rPr>
          <w:rFonts w:ascii="Helvetica" w:eastAsia="Helvetica Neue" w:hAnsi="Helvetica" w:cs="Helvetica Neue"/>
          <w:sz w:val="24"/>
        </w:rPr>
        <w:t>pact in areas of public policy.</w:t>
      </w:r>
      <w:r w:rsidRPr="001151A0">
        <w:rPr>
          <w:rFonts w:ascii="Helvetica" w:eastAsia="Helvetica Neue" w:hAnsi="Helvetica" w:cs="Helvetica Neue"/>
          <w:sz w:val="24"/>
        </w:rPr>
        <w:t xml:space="preserve"> In fact, on the year of Rice’s centennial, Houston and Harris County’s top two elected position</w:t>
      </w:r>
      <w:r w:rsidR="00997913" w:rsidRPr="001151A0">
        <w:rPr>
          <w:rFonts w:ascii="Helvetica" w:eastAsia="Helvetica Neue" w:hAnsi="Helvetica" w:cs="Helvetica Neue"/>
          <w:sz w:val="24"/>
        </w:rPr>
        <w:t>s are both held by Rice alumni!</w:t>
      </w:r>
      <w:r w:rsidRPr="001151A0">
        <w:rPr>
          <w:rFonts w:ascii="Helvetica" w:eastAsia="Helvetica Neue" w:hAnsi="Helvetica" w:cs="Helvetica Neue"/>
          <w:sz w:val="24"/>
        </w:rPr>
        <w:t xml:space="preserve"> But while holding top positions is one way of leading, there are many other meaningful ways of exercising leadership.    </w:t>
      </w:r>
    </w:p>
    <w:p w14:paraId="0C5DE5AD" w14:textId="77777777" w:rsidR="00297F88" w:rsidRPr="001151A0" w:rsidRDefault="00297F88">
      <w:pPr>
        <w:pStyle w:val="normal0"/>
        <w:widowControl w:val="0"/>
        <w:spacing w:line="240" w:lineRule="auto"/>
        <w:rPr>
          <w:rFonts w:ascii="Helvetica" w:hAnsi="Helvetica"/>
        </w:rPr>
      </w:pPr>
    </w:p>
    <w:p w14:paraId="0940D3BA" w14:textId="77777777" w:rsidR="00297F88" w:rsidRPr="001151A0" w:rsidRDefault="000B12C0">
      <w:pPr>
        <w:pStyle w:val="normal0"/>
        <w:widowControl w:val="0"/>
        <w:spacing w:line="240" w:lineRule="auto"/>
        <w:rPr>
          <w:rFonts w:ascii="Helvetica" w:hAnsi="Helvetica"/>
        </w:rPr>
      </w:pPr>
      <w:r w:rsidRPr="001151A0">
        <w:rPr>
          <w:rFonts w:ascii="Helvetica" w:eastAsia="Helvetica Neue" w:hAnsi="Helvetica" w:cs="Helvetica Neue"/>
          <w:sz w:val="24"/>
        </w:rPr>
        <w:t>The goal of the Certificate in Engineering Leadership is to integrate a set of ideas to help members of the Rice community learn, teach, and pract</w:t>
      </w:r>
      <w:r w:rsidR="00997913" w:rsidRPr="001151A0">
        <w:rPr>
          <w:rFonts w:ascii="Helvetica" w:eastAsia="Helvetica Neue" w:hAnsi="Helvetica" w:cs="Helvetica Neue"/>
          <w:sz w:val="24"/>
        </w:rPr>
        <w:t xml:space="preserve">ice in the area of leadership. </w:t>
      </w:r>
      <w:r w:rsidRPr="001151A0">
        <w:rPr>
          <w:rFonts w:ascii="Helvetica" w:eastAsia="Helvetica Neue" w:hAnsi="Helvetica" w:cs="Helvetica Neue"/>
          <w:sz w:val="24"/>
        </w:rPr>
        <w:t>Many in our community already have at least a common sense understan</w:t>
      </w:r>
      <w:r w:rsidR="00997913" w:rsidRPr="001151A0">
        <w:rPr>
          <w:rFonts w:ascii="Helvetica" w:eastAsia="Helvetica Neue" w:hAnsi="Helvetica" w:cs="Helvetica Neue"/>
          <w:sz w:val="24"/>
        </w:rPr>
        <w:t xml:space="preserve">ding of what leadership means. </w:t>
      </w:r>
      <w:r w:rsidRPr="001151A0">
        <w:rPr>
          <w:rFonts w:ascii="Helvetica" w:eastAsia="Helvetica Neue" w:hAnsi="Helvetica" w:cs="Helvetica Neue"/>
          <w:sz w:val="24"/>
        </w:rPr>
        <w:t>As recent research shows, however, efforts to develop leadership are facilitated when teachers and learners are guided by an integrated framework and model.</w:t>
      </w:r>
      <w:r w:rsidRPr="001151A0">
        <w:rPr>
          <w:rFonts w:ascii="Helvetica" w:eastAsia="Helvetica Neue" w:hAnsi="Helvetica" w:cs="Helvetica Neue"/>
          <w:sz w:val="24"/>
          <w:vertAlign w:val="superscript"/>
        </w:rPr>
        <w:footnoteReference w:id="1"/>
      </w:r>
      <w:r w:rsidR="00997913" w:rsidRPr="001151A0">
        <w:rPr>
          <w:rFonts w:ascii="Helvetica" w:eastAsia="Helvetica Neue" w:hAnsi="Helvetica" w:cs="Helvetica Neue"/>
          <w:sz w:val="24"/>
        </w:rPr>
        <w:t xml:space="preserve"> </w:t>
      </w:r>
      <w:r w:rsidRPr="001151A0">
        <w:rPr>
          <w:rFonts w:ascii="Helvetica" w:eastAsia="Helvetica Neue" w:hAnsi="Helvetica" w:cs="Helvetica Neue"/>
          <w:sz w:val="24"/>
        </w:rPr>
        <w:t>These frameworks not only provide a clear focus for skill development and assessment, they also provide a common language for talking about leadership.</w:t>
      </w:r>
    </w:p>
    <w:p w14:paraId="17072AB0" w14:textId="77777777" w:rsidR="00297F88" w:rsidRPr="001151A0" w:rsidRDefault="00297F88">
      <w:pPr>
        <w:pStyle w:val="normal0"/>
        <w:widowControl w:val="0"/>
        <w:spacing w:line="240" w:lineRule="auto"/>
        <w:rPr>
          <w:rFonts w:ascii="Helvetica" w:hAnsi="Helvetica"/>
        </w:rPr>
      </w:pPr>
    </w:p>
    <w:p w14:paraId="08FD6A8C" w14:textId="0C608AE9" w:rsidR="00297F88" w:rsidRPr="001151A0" w:rsidRDefault="000B12C0">
      <w:pPr>
        <w:pStyle w:val="normal0"/>
        <w:widowControl w:val="0"/>
        <w:spacing w:line="240" w:lineRule="auto"/>
        <w:rPr>
          <w:rFonts w:ascii="Helvetica" w:hAnsi="Helvetica"/>
        </w:rPr>
      </w:pPr>
      <w:r w:rsidRPr="001151A0">
        <w:rPr>
          <w:rFonts w:ascii="Helvetica" w:eastAsia="Helvetica Neue" w:hAnsi="Helvetica" w:cs="Helvetica Neue"/>
          <w:sz w:val="24"/>
        </w:rPr>
        <w:t>Through RCEL</w:t>
      </w:r>
      <w:r w:rsidR="00131DFD">
        <w:rPr>
          <w:rFonts w:ascii="Helvetica" w:eastAsia="Helvetica Neue" w:hAnsi="Helvetica" w:cs="Helvetica Neue"/>
          <w:sz w:val="24"/>
        </w:rPr>
        <w:t>’</w:t>
      </w:r>
      <w:r w:rsidRPr="001151A0">
        <w:rPr>
          <w:rFonts w:ascii="Helvetica" w:eastAsia="Helvetica Neue" w:hAnsi="Helvetica" w:cs="Helvetica Neue"/>
          <w:sz w:val="24"/>
        </w:rPr>
        <w:t xml:space="preserve">s Certificate in Engineering Leadership, students will gain an intimate knowledge of leadership theory, practice, and insight, while developing their own vision for </w:t>
      </w:r>
      <w:r w:rsidR="00997913" w:rsidRPr="001151A0">
        <w:rPr>
          <w:rFonts w:ascii="Helvetica" w:eastAsia="Helvetica Neue" w:hAnsi="Helvetica" w:cs="Helvetica Neue"/>
          <w:sz w:val="24"/>
        </w:rPr>
        <w:t xml:space="preserve">what leadership means to them. </w:t>
      </w:r>
      <w:r w:rsidR="004F4587">
        <w:rPr>
          <w:rFonts w:ascii="Helvetica" w:eastAsia="Helvetica Neue" w:hAnsi="Helvetica" w:cs="Helvetica Neue"/>
          <w:sz w:val="24"/>
        </w:rPr>
        <w:t>The over</w:t>
      </w:r>
      <w:r w:rsidRPr="001151A0">
        <w:rPr>
          <w:rFonts w:ascii="Helvetica" w:eastAsia="Helvetica Neue" w:hAnsi="Helvetica" w:cs="Helvetica Neue"/>
          <w:sz w:val="24"/>
        </w:rPr>
        <w:t xml:space="preserve">arching framework for this development program stems from several key development areas: Envisioning, Engaging, Executing and Embedding, all built upon a base of continuously improving </w:t>
      </w:r>
      <w:r w:rsidR="004F4587">
        <w:rPr>
          <w:rFonts w:ascii="Helvetica" w:eastAsia="Helvetica Neue" w:hAnsi="Helvetica" w:cs="Helvetica Neue"/>
          <w:sz w:val="24"/>
        </w:rPr>
        <w:t>s</w:t>
      </w:r>
      <w:r w:rsidRPr="001151A0">
        <w:rPr>
          <w:rFonts w:ascii="Helvetica" w:eastAsia="Helvetica Neue" w:hAnsi="Helvetica" w:cs="Helvetica Neue"/>
          <w:sz w:val="24"/>
        </w:rPr>
        <w:t>elf-</w:t>
      </w:r>
      <w:r w:rsidR="004F4587">
        <w:rPr>
          <w:rFonts w:ascii="Helvetica" w:eastAsia="Helvetica Neue" w:hAnsi="Helvetica" w:cs="Helvetica Neue"/>
          <w:sz w:val="24"/>
        </w:rPr>
        <w:t>k</w:t>
      </w:r>
      <w:r w:rsidRPr="001151A0">
        <w:rPr>
          <w:rFonts w:ascii="Helvetica" w:eastAsia="Helvetica Neue" w:hAnsi="Helvetica" w:cs="Helvetica Neue"/>
          <w:sz w:val="24"/>
        </w:rPr>
        <w:t>nowledge.</w:t>
      </w:r>
      <w:r w:rsidR="006E5355">
        <w:rPr>
          <w:rFonts w:ascii="Helvetica" w:eastAsia="Helvetica Neue" w:hAnsi="Helvetica" w:cs="Helvetica Neue"/>
          <w:sz w:val="24"/>
        </w:rPr>
        <w:t xml:space="preserve"> </w:t>
      </w:r>
      <w:r w:rsidRPr="001151A0">
        <w:rPr>
          <w:rFonts w:ascii="Helvetica" w:eastAsia="Helvetica Neue" w:hAnsi="Helvetica" w:cs="Helvetica Neue"/>
          <w:sz w:val="24"/>
        </w:rPr>
        <w:t>These “Four E’s” bring together the entire leadership process that defines personal, team</w:t>
      </w:r>
      <w:r w:rsidR="00FF29CD" w:rsidRPr="001151A0">
        <w:rPr>
          <w:rFonts w:ascii="Helvetica" w:eastAsia="Helvetica Neue" w:hAnsi="Helvetica" w:cs="Helvetica Neue"/>
          <w:sz w:val="24"/>
        </w:rPr>
        <w:t>,</w:t>
      </w:r>
      <w:r w:rsidRPr="001151A0">
        <w:rPr>
          <w:rFonts w:ascii="Helvetica" w:eastAsia="Helvetica Neue" w:hAnsi="Helvetica" w:cs="Helvetica Neue"/>
          <w:sz w:val="24"/>
        </w:rPr>
        <w:t xml:space="preserve"> and co</w:t>
      </w:r>
      <w:r w:rsidR="00FF29CD" w:rsidRPr="001151A0">
        <w:rPr>
          <w:rFonts w:ascii="Helvetica" w:eastAsia="Helvetica Neue" w:hAnsi="Helvetica" w:cs="Helvetica Neue"/>
          <w:sz w:val="24"/>
        </w:rPr>
        <w:t xml:space="preserve">mmunity interactions. </w:t>
      </w:r>
      <w:r w:rsidR="004F4587">
        <w:rPr>
          <w:rFonts w:ascii="Helvetica" w:eastAsia="Helvetica Neue" w:hAnsi="Helvetica" w:cs="Helvetica Neue"/>
          <w:sz w:val="24"/>
        </w:rPr>
        <w:t xml:space="preserve">Over the long </w:t>
      </w:r>
      <w:r w:rsidRPr="001151A0">
        <w:rPr>
          <w:rFonts w:ascii="Helvetica" w:eastAsia="Helvetica Neue" w:hAnsi="Helvetica" w:cs="Helvetica Neue"/>
          <w:sz w:val="24"/>
        </w:rPr>
        <w:t xml:space="preserve">term, these attributes transform students, instructors, and </w:t>
      </w:r>
      <w:proofErr w:type="gramStart"/>
      <w:r w:rsidRPr="001151A0">
        <w:rPr>
          <w:rFonts w:ascii="Helvetica" w:eastAsia="Helvetica Neue" w:hAnsi="Helvetica" w:cs="Helvetica Neue"/>
          <w:sz w:val="24"/>
        </w:rPr>
        <w:t>communities into the “Extraordinary Leaders” Rice strives</w:t>
      </w:r>
      <w:proofErr w:type="gramEnd"/>
      <w:r w:rsidRPr="001151A0">
        <w:rPr>
          <w:rFonts w:ascii="Helvetica" w:eastAsia="Helvetica Neue" w:hAnsi="Helvetica" w:cs="Helvetica Neue"/>
          <w:sz w:val="24"/>
        </w:rPr>
        <w:t xml:space="preserve"> to produce.</w:t>
      </w:r>
    </w:p>
    <w:p w14:paraId="7CED30B5" w14:textId="77777777" w:rsidR="00297F88" w:rsidRDefault="000B12C0">
      <w:pPr>
        <w:pStyle w:val="normal0"/>
      </w:pPr>
      <w:r>
        <w:br w:type="page"/>
      </w:r>
    </w:p>
    <w:p w14:paraId="32728445" w14:textId="77777777" w:rsidR="00297F88" w:rsidRDefault="00297F88">
      <w:pPr>
        <w:pStyle w:val="normal0"/>
      </w:pPr>
    </w:p>
    <w:p w14:paraId="6E490FEC" w14:textId="77777777" w:rsidR="00297F88" w:rsidRPr="00F0176C" w:rsidRDefault="000B12C0">
      <w:pPr>
        <w:pStyle w:val="normal0"/>
        <w:spacing w:line="240" w:lineRule="auto"/>
        <w:rPr>
          <w:color w:val="365F91" w:themeColor="accent1" w:themeShade="BF"/>
          <w:sz w:val="52"/>
          <w:szCs w:val="52"/>
        </w:rPr>
      </w:pPr>
      <w:r w:rsidRPr="00F0176C">
        <w:rPr>
          <w:rFonts w:ascii="Helvetica Neue" w:eastAsia="Helvetica Neue" w:hAnsi="Helvetica Neue" w:cs="Helvetica Neue"/>
          <w:b/>
          <w:color w:val="365F91" w:themeColor="accent1" w:themeShade="BF"/>
          <w:sz w:val="52"/>
          <w:szCs w:val="52"/>
        </w:rPr>
        <w:t>Table of Contents</w:t>
      </w:r>
    </w:p>
    <w:p w14:paraId="03F4CE2B" w14:textId="77777777" w:rsidR="001F5E23" w:rsidRDefault="001F5E23">
      <w:pPr>
        <w:pStyle w:val="normal0"/>
        <w:spacing w:line="240" w:lineRule="auto"/>
      </w:pPr>
    </w:p>
    <w:p w14:paraId="6195FDCB" w14:textId="77777777" w:rsidR="00297F88" w:rsidRDefault="00297F88">
      <w:pPr>
        <w:pStyle w:val="normal0"/>
        <w:spacing w:line="240" w:lineRule="auto"/>
      </w:pPr>
    </w:p>
    <w:p w14:paraId="52363B19" w14:textId="77777777" w:rsidR="00297F88" w:rsidRPr="001151A0" w:rsidRDefault="000B12C0">
      <w:pPr>
        <w:pStyle w:val="normal0"/>
        <w:numPr>
          <w:ilvl w:val="0"/>
          <w:numId w:val="4"/>
        </w:numPr>
        <w:spacing w:line="240" w:lineRule="auto"/>
        <w:ind w:hanging="359"/>
        <w:contextualSpacing/>
        <w:rPr>
          <w:rFonts w:ascii="Helvetica" w:eastAsia="Helvetica Neue" w:hAnsi="Helvetica" w:cs="Helvetica Neue"/>
          <w:sz w:val="24"/>
        </w:rPr>
      </w:pPr>
      <w:r w:rsidRPr="001151A0">
        <w:rPr>
          <w:rFonts w:ascii="Helvetica" w:eastAsia="Helvetica Neue" w:hAnsi="Helvetica" w:cs="Helvetica Neue"/>
          <w:sz w:val="24"/>
        </w:rPr>
        <w:t>Foreword</w:t>
      </w:r>
    </w:p>
    <w:p w14:paraId="05860C92" w14:textId="77777777" w:rsidR="00297F88" w:rsidRPr="001151A0" w:rsidRDefault="00297F88">
      <w:pPr>
        <w:pStyle w:val="normal0"/>
        <w:spacing w:line="240" w:lineRule="auto"/>
        <w:rPr>
          <w:rFonts w:ascii="Helvetica" w:hAnsi="Helvetica"/>
          <w:sz w:val="24"/>
        </w:rPr>
      </w:pPr>
    </w:p>
    <w:p w14:paraId="029CF264" w14:textId="77777777" w:rsidR="00297F88" w:rsidRDefault="000B12C0">
      <w:pPr>
        <w:pStyle w:val="normal0"/>
        <w:numPr>
          <w:ilvl w:val="0"/>
          <w:numId w:val="4"/>
        </w:numPr>
        <w:spacing w:line="240" w:lineRule="auto"/>
        <w:ind w:hanging="359"/>
        <w:contextualSpacing/>
        <w:rPr>
          <w:rFonts w:ascii="Helvetica" w:eastAsia="Helvetica Neue" w:hAnsi="Helvetica" w:cs="Helvetica Neue"/>
          <w:sz w:val="24"/>
        </w:rPr>
      </w:pPr>
      <w:r w:rsidRPr="001151A0">
        <w:rPr>
          <w:rFonts w:ascii="Helvetica" w:eastAsia="Helvetica Neue" w:hAnsi="Helvetica" w:cs="Helvetica Neue"/>
          <w:sz w:val="24"/>
        </w:rPr>
        <w:t>Vision &amp; Mission</w:t>
      </w:r>
    </w:p>
    <w:p w14:paraId="5A0BA664" w14:textId="77777777" w:rsidR="007801ED" w:rsidRDefault="007801ED" w:rsidP="007801ED">
      <w:pPr>
        <w:pStyle w:val="normal0"/>
        <w:spacing w:line="240" w:lineRule="auto"/>
        <w:contextualSpacing/>
        <w:rPr>
          <w:rFonts w:ascii="Helvetica" w:eastAsia="Helvetica Neue" w:hAnsi="Helvetica" w:cs="Helvetica Neue"/>
          <w:sz w:val="24"/>
        </w:rPr>
      </w:pPr>
    </w:p>
    <w:p w14:paraId="0BFB2FC9" w14:textId="77777777" w:rsidR="009F1C81" w:rsidRDefault="007801ED">
      <w:pPr>
        <w:pStyle w:val="normal0"/>
        <w:numPr>
          <w:ilvl w:val="0"/>
          <w:numId w:val="4"/>
        </w:numPr>
        <w:spacing w:line="240" w:lineRule="auto"/>
        <w:ind w:hanging="359"/>
        <w:contextualSpacing/>
        <w:rPr>
          <w:rFonts w:ascii="Helvetica" w:eastAsia="Helvetica Neue" w:hAnsi="Helvetica" w:cs="Helvetica Neue"/>
          <w:sz w:val="24"/>
        </w:rPr>
      </w:pPr>
      <w:r>
        <w:rPr>
          <w:rFonts w:ascii="Helvetica" w:eastAsia="Helvetica Neue" w:hAnsi="Helvetica" w:cs="Helvetica Neue"/>
          <w:sz w:val="24"/>
        </w:rPr>
        <w:t>RCEL History</w:t>
      </w:r>
    </w:p>
    <w:p w14:paraId="3E64FA40" w14:textId="77777777" w:rsidR="009F1C81" w:rsidRDefault="009F1C81" w:rsidP="009F1C81">
      <w:pPr>
        <w:pStyle w:val="normal0"/>
        <w:spacing w:line="240" w:lineRule="auto"/>
        <w:contextualSpacing/>
        <w:rPr>
          <w:rFonts w:ascii="Helvetica" w:eastAsia="Helvetica Neue" w:hAnsi="Helvetica" w:cs="Helvetica Neue"/>
          <w:sz w:val="24"/>
        </w:rPr>
      </w:pPr>
    </w:p>
    <w:p w14:paraId="42E146FC" w14:textId="77777777" w:rsidR="007801ED" w:rsidRPr="001151A0" w:rsidRDefault="009F1C81">
      <w:pPr>
        <w:pStyle w:val="normal0"/>
        <w:numPr>
          <w:ilvl w:val="0"/>
          <w:numId w:val="4"/>
        </w:numPr>
        <w:spacing w:line="240" w:lineRule="auto"/>
        <w:ind w:hanging="359"/>
        <w:contextualSpacing/>
        <w:rPr>
          <w:rFonts w:ascii="Helvetica" w:eastAsia="Helvetica Neue" w:hAnsi="Helvetica" w:cs="Helvetica Neue"/>
          <w:sz w:val="24"/>
        </w:rPr>
      </w:pPr>
      <w:r>
        <w:rPr>
          <w:rFonts w:ascii="Helvetica" w:eastAsia="Helvetica Neue" w:hAnsi="Helvetica" w:cs="Helvetica Neue"/>
          <w:sz w:val="24"/>
        </w:rPr>
        <w:t>RCEL Contact Information</w:t>
      </w:r>
    </w:p>
    <w:p w14:paraId="576D144D" w14:textId="77777777" w:rsidR="00297F88" w:rsidRPr="001151A0" w:rsidRDefault="00297F88">
      <w:pPr>
        <w:pStyle w:val="normal0"/>
        <w:spacing w:line="240" w:lineRule="auto"/>
        <w:rPr>
          <w:rFonts w:ascii="Helvetica" w:hAnsi="Helvetica"/>
          <w:sz w:val="24"/>
        </w:rPr>
      </w:pPr>
    </w:p>
    <w:p w14:paraId="0EB0B740" w14:textId="77777777" w:rsidR="00297F88" w:rsidRDefault="000B12C0">
      <w:pPr>
        <w:pStyle w:val="normal0"/>
        <w:numPr>
          <w:ilvl w:val="0"/>
          <w:numId w:val="4"/>
        </w:numPr>
        <w:spacing w:line="240" w:lineRule="auto"/>
        <w:ind w:hanging="359"/>
        <w:contextualSpacing/>
        <w:rPr>
          <w:rFonts w:ascii="Helvetica" w:eastAsia="Helvetica Neue" w:hAnsi="Helvetica" w:cs="Helvetica Neue"/>
          <w:sz w:val="24"/>
        </w:rPr>
      </w:pPr>
      <w:r w:rsidRPr="001151A0">
        <w:rPr>
          <w:rFonts w:ascii="Helvetica" w:eastAsia="Helvetica Neue" w:hAnsi="Helvetica" w:cs="Helvetica Neue"/>
          <w:sz w:val="24"/>
        </w:rPr>
        <w:t xml:space="preserve">Certificate Overview </w:t>
      </w:r>
    </w:p>
    <w:p w14:paraId="2C72CD98" w14:textId="77777777" w:rsidR="007801ED" w:rsidRDefault="007801ED" w:rsidP="007801ED">
      <w:pPr>
        <w:pStyle w:val="normal0"/>
        <w:spacing w:line="240" w:lineRule="auto"/>
        <w:contextualSpacing/>
        <w:rPr>
          <w:rFonts w:ascii="Helvetica" w:eastAsia="Helvetica Neue" w:hAnsi="Helvetica" w:cs="Helvetica Neue"/>
          <w:sz w:val="24"/>
        </w:rPr>
      </w:pPr>
    </w:p>
    <w:p w14:paraId="4B4614AA" w14:textId="77777777" w:rsidR="007801ED" w:rsidRDefault="007801ED" w:rsidP="007801ED">
      <w:pPr>
        <w:pStyle w:val="normal0"/>
        <w:numPr>
          <w:ilvl w:val="0"/>
          <w:numId w:val="10"/>
        </w:numPr>
        <w:spacing w:line="240" w:lineRule="auto"/>
        <w:contextualSpacing/>
        <w:rPr>
          <w:rFonts w:ascii="Helvetica" w:eastAsia="Helvetica Neue" w:hAnsi="Helvetica" w:cs="Helvetica Neue"/>
          <w:sz w:val="24"/>
        </w:rPr>
      </w:pPr>
      <w:r>
        <w:rPr>
          <w:rFonts w:ascii="Helvetica" w:eastAsia="Helvetica Neue" w:hAnsi="Helvetica" w:cs="Helvetica Neue"/>
          <w:sz w:val="24"/>
        </w:rPr>
        <w:t>Certificate Requirements</w:t>
      </w:r>
    </w:p>
    <w:p w14:paraId="5A938C6E" w14:textId="77777777" w:rsidR="009F1C81" w:rsidRPr="001151A0" w:rsidRDefault="009F1C81" w:rsidP="009F1C81">
      <w:pPr>
        <w:pStyle w:val="normal0"/>
        <w:numPr>
          <w:ilvl w:val="0"/>
          <w:numId w:val="10"/>
        </w:numPr>
        <w:spacing w:line="240" w:lineRule="auto"/>
        <w:contextualSpacing/>
        <w:rPr>
          <w:rFonts w:ascii="Helvetica" w:eastAsia="Helvetica Neue" w:hAnsi="Helvetica" w:cs="Helvetica Neue"/>
          <w:sz w:val="24"/>
        </w:rPr>
      </w:pPr>
      <w:r>
        <w:rPr>
          <w:rFonts w:ascii="Helvetica" w:eastAsia="Helvetica Neue" w:hAnsi="Helvetica" w:cs="Helvetica Neue"/>
          <w:sz w:val="24"/>
        </w:rPr>
        <w:t>Certificate Timeline</w:t>
      </w:r>
    </w:p>
    <w:p w14:paraId="697F4D85" w14:textId="77777777" w:rsidR="007801ED" w:rsidRDefault="007801ED" w:rsidP="007801ED">
      <w:pPr>
        <w:pStyle w:val="normal0"/>
        <w:numPr>
          <w:ilvl w:val="0"/>
          <w:numId w:val="10"/>
        </w:numPr>
        <w:spacing w:line="240" w:lineRule="auto"/>
        <w:contextualSpacing/>
        <w:rPr>
          <w:rFonts w:ascii="Helvetica" w:eastAsia="Helvetica Neue" w:hAnsi="Helvetica" w:cs="Helvetica Neue"/>
          <w:sz w:val="24"/>
        </w:rPr>
      </w:pPr>
      <w:r>
        <w:rPr>
          <w:rFonts w:ascii="Helvetica" w:eastAsia="Helvetica Neue" w:hAnsi="Helvetica" w:cs="Helvetica Neue"/>
          <w:sz w:val="24"/>
        </w:rPr>
        <w:t>Certificate Application Process</w:t>
      </w:r>
    </w:p>
    <w:p w14:paraId="53CDE74B" w14:textId="77777777" w:rsidR="00297F88" w:rsidRPr="001151A0" w:rsidRDefault="00297F88">
      <w:pPr>
        <w:pStyle w:val="normal0"/>
        <w:spacing w:line="240" w:lineRule="auto"/>
        <w:rPr>
          <w:rFonts w:ascii="Helvetica" w:hAnsi="Helvetica"/>
          <w:sz w:val="24"/>
        </w:rPr>
      </w:pPr>
    </w:p>
    <w:p w14:paraId="1D2F0B61" w14:textId="77777777" w:rsidR="00297F88" w:rsidRPr="001151A0" w:rsidRDefault="007801ED">
      <w:pPr>
        <w:pStyle w:val="normal0"/>
        <w:numPr>
          <w:ilvl w:val="0"/>
          <w:numId w:val="4"/>
        </w:numPr>
        <w:spacing w:line="240" w:lineRule="auto"/>
        <w:ind w:hanging="359"/>
        <w:contextualSpacing/>
        <w:rPr>
          <w:rFonts w:ascii="Helvetica" w:eastAsia="Helvetica Neue" w:hAnsi="Helvetica" w:cs="Helvetica Neue"/>
          <w:sz w:val="24"/>
        </w:rPr>
      </w:pPr>
      <w:r>
        <w:rPr>
          <w:rFonts w:ascii="Helvetica" w:eastAsia="Helvetica Neue" w:hAnsi="Helvetica" w:cs="Helvetica Neue"/>
          <w:sz w:val="24"/>
        </w:rPr>
        <w:t>The RCEL Experience</w:t>
      </w:r>
    </w:p>
    <w:p w14:paraId="30D447A1" w14:textId="77777777" w:rsidR="00297F88" w:rsidRPr="001151A0" w:rsidRDefault="00187E02">
      <w:pPr>
        <w:pStyle w:val="normal0"/>
        <w:numPr>
          <w:ilvl w:val="1"/>
          <w:numId w:val="4"/>
        </w:numPr>
        <w:spacing w:line="240" w:lineRule="auto"/>
        <w:ind w:hanging="359"/>
        <w:contextualSpacing/>
        <w:rPr>
          <w:rFonts w:ascii="Helvetica" w:eastAsia="Helvetica Neue" w:hAnsi="Helvetica" w:cs="Helvetica Neue"/>
          <w:sz w:val="24"/>
        </w:rPr>
      </w:pPr>
      <w:r>
        <w:rPr>
          <w:rFonts w:ascii="Helvetica" w:eastAsia="Helvetica Neue" w:hAnsi="Helvetica" w:cs="Helvetica Neue"/>
          <w:sz w:val="24"/>
        </w:rPr>
        <w:t>Academic Year Overview</w:t>
      </w:r>
    </w:p>
    <w:p w14:paraId="5ACCB897" w14:textId="77777777" w:rsidR="00297F88" w:rsidRPr="001151A0" w:rsidRDefault="000B12C0">
      <w:pPr>
        <w:pStyle w:val="normal0"/>
        <w:numPr>
          <w:ilvl w:val="1"/>
          <w:numId w:val="4"/>
        </w:numPr>
        <w:spacing w:line="240" w:lineRule="auto"/>
        <w:ind w:hanging="359"/>
        <w:contextualSpacing/>
        <w:rPr>
          <w:rFonts w:ascii="Helvetica" w:eastAsia="Helvetica Neue" w:hAnsi="Helvetica" w:cs="Helvetica Neue"/>
          <w:sz w:val="24"/>
        </w:rPr>
      </w:pPr>
      <w:r w:rsidRPr="001151A0">
        <w:rPr>
          <w:rFonts w:ascii="Helvetica" w:eastAsia="Helvetica Neue" w:hAnsi="Helvetica" w:cs="Helvetica Neue"/>
          <w:sz w:val="24"/>
        </w:rPr>
        <w:t>Timeline</w:t>
      </w:r>
    </w:p>
    <w:p w14:paraId="7AD24F2B" w14:textId="77777777" w:rsidR="00297F88" w:rsidRPr="001151A0" w:rsidRDefault="00187E02">
      <w:pPr>
        <w:pStyle w:val="normal0"/>
        <w:numPr>
          <w:ilvl w:val="1"/>
          <w:numId w:val="4"/>
        </w:numPr>
        <w:spacing w:line="240" w:lineRule="auto"/>
        <w:ind w:hanging="359"/>
        <w:contextualSpacing/>
        <w:rPr>
          <w:rFonts w:ascii="Helvetica" w:eastAsia="Helvetica Neue" w:hAnsi="Helvetica" w:cs="Helvetica Neue"/>
          <w:sz w:val="24"/>
        </w:rPr>
      </w:pPr>
      <w:r>
        <w:rPr>
          <w:rFonts w:ascii="Helvetica" w:eastAsia="Helvetica Neue" w:hAnsi="Helvetica" w:cs="Helvetica Neue"/>
          <w:sz w:val="24"/>
        </w:rPr>
        <w:t>RCEL Leadership Competencies</w:t>
      </w:r>
    </w:p>
    <w:p w14:paraId="71342E69" w14:textId="77777777" w:rsidR="00297F88" w:rsidRPr="00F310F8" w:rsidRDefault="000B12C0">
      <w:pPr>
        <w:pStyle w:val="normal0"/>
        <w:numPr>
          <w:ilvl w:val="1"/>
          <w:numId w:val="4"/>
        </w:numPr>
        <w:spacing w:line="240" w:lineRule="auto"/>
        <w:ind w:hanging="359"/>
        <w:contextualSpacing/>
        <w:rPr>
          <w:rFonts w:ascii="Helvetica" w:eastAsia="Helvetica Neue" w:hAnsi="Helvetica" w:cs="Helvetica Neue"/>
          <w:color w:val="auto"/>
          <w:sz w:val="24"/>
        </w:rPr>
      </w:pPr>
      <w:r w:rsidRPr="00F310F8">
        <w:rPr>
          <w:rFonts w:ascii="Helvetica" w:eastAsia="Helvetica Neue" w:hAnsi="Helvetica" w:cs="Helvetica Neue"/>
          <w:color w:val="auto"/>
          <w:sz w:val="24"/>
        </w:rPr>
        <w:t xml:space="preserve">Professional </w:t>
      </w:r>
      <w:r w:rsidR="00F310F8" w:rsidRPr="00F310F8">
        <w:rPr>
          <w:rFonts w:ascii="Helvetica" w:eastAsia="Helvetica Neue" w:hAnsi="Helvetica" w:cs="Helvetica Neue"/>
          <w:color w:val="auto"/>
          <w:sz w:val="24"/>
        </w:rPr>
        <w:t xml:space="preserve">Internship </w:t>
      </w:r>
      <w:r w:rsidRPr="00F310F8">
        <w:rPr>
          <w:rFonts w:ascii="Helvetica" w:eastAsia="Helvetica Neue" w:hAnsi="Helvetica" w:cs="Helvetica Neue"/>
          <w:color w:val="auto"/>
          <w:sz w:val="24"/>
        </w:rPr>
        <w:t>Experience</w:t>
      </w:r>
    </w:p>
    <w:p w14:paraId="79E573D8" w14:textId="77777777" w:rsidR="00297F88" w:rsidRPr="00F310F8" w:rsidRDefault="000B12C0">
      <w:pPr>
        <w:pStyle w:val="normal0"/>
        <w:numPr>
          <w:ilvl w:val="1"/>
          <w:numId w:val="4"/>
        </w:numPr>
        <w:spacing w:line="240" w:lineRule="auto"/>
        <w:ind w:hanging="359"/>
        <w:contextualSpacing/>
        <w:rPr>
          <w:rFonts w:ascii="Helvetica" w:eastAsia="Helvetica Neue" w:hAnsi="Helvetica" w:cs="Helvetica Neue"/>
          <w:color w:val="auto"/>
          <w:sz w:val="24"/>
        </w:rPr>
      </w:pPr>
      <w:r w:rsidRPr="00F310F8">
        <w:rPr>
          <w:rFonts w:ascii="Helvetica" w:eastAsia="Helvetica Neue" w:hAnsi="Helvetica" w:cs="Helvetica Neue"/>
          <w:color w:val="auto"/>
          <w:sz w:val="24"/>
        </w:rPr>
        <w:t>Leadership Experience</w:t>
      </w:r>
      <w:r w:rsidR="00F310F8">
        <w:rPr>
          <w:rFonts w:ascii="Helvetica" w:eastAsia="Helvetica Neue" w:hAnsi="Helvetica" w:cs="Helvetica Neue"/>
          <w:color w:val="auto"/>
          <w:sz w:val="24"/>
        </w:rPr>
        <w:t xml:space="preserve"> Component</w:t>
      </w:r>
    </w:p>
    <w:p w14:paraId="729A0F7D" w14:textId="77777777" w:rsidR="00297F88" w:rsidRPr="00CB690D" w:rsidRDefault="006E5355">
      <w:pPr>
        <w:pStyle w:val="normal0"/>
        <w:numPr>
          <w:ilvl w:val="1"/>
          <w:numId w:val="4"/>
        </w:numPr>
        <w:spacing w:line="240" w:lineRule="auto"/>
        <w:ind w:hanging="359"/>
        <w:contextualSpacing/>
        <w:rPr>
          <w:rFonts w:ascii="Helvetica" w:eastAsia="Helvetica Neue" w:hAnsi="Helvetica" w:cs="Helvetica Neue"/>
          <w:color w:val="auto"/>
          <w:sz w:val="24"/>
        </w:rPr>
      </w:pPr>
      <w:r>
        <w:rPr>
          <w:rFonts w:ascii="Helvetica" w:eastAsia="Helvetica Neue" w:hAnsi="Helvetica" w:cs="Helvetica Neue"/>
          <w:color w:val="auto"/>
          <w:sz w:val="24"/>
        </w:rPr>
        <w:t xml:space="preserve">Leadership </w:t>
      </w:r>
      <w:r w:rsidR="000B12C0" w:rsidRPr="00CB690D">
        <w:rPr>
          <w:rFonts w:ascii="Helvetica" w:eastAsia="Helvetica Neue" w:hAnsi="Helvetica" w:cs="Helvetica Neue"/>
          <w:color w:val="auto"/>
          <w:sz w:val="24"/>
        </w:rPr>
        <w:t>Portfolio</w:t>
      </w:r>
    </w:p>
    <w:p w14:paraId="1B512F84" w14:textId="77777777" w:rsidR="00297F88" w:rsidRPr="006E5355" w:rsidRDefault="000B12C0" w:rsidP="006E5355">
      <w:pPr>
        <w:pStyle w:val="normal0"/>
        <w:numPr>
          <w:ilvl w:val="1"/>
          <w:numId w:val="4"/>
        </w:numPr>
        <w:spacing w:line="240" w:lineRule="auto"/>
        <w:ind w:hanging="359"/>
        <w:contextualSpacing/>
        <w:rPr>
          <w:rFonts w:ascii="Helvetica" w:eastAsia="Helvetica Neue" w:hAnsi="Helvetica" w:cs="Helvetica Neue"/>
          <w:color w:val="auto"/>
          <w:sz w:val="24"/>
        </w:rPr>
      </w:pPr>
      <w:r w:rsidRPr="006E5355">
        <w:rPr>
          <w:rFonts w:ascii="Helvetica" w:eastAsia="Helvetica Neue" w:hAnsi="Helvetica" w:cs="Helvetica Neue"/>
          <w:color w:val="auto"/>
          <w:sz w:val="24"/>
        </w:rPr>
        <w:t>Leadership Experience Presentation</w:t>
      </w:r>
    </w:p>
    <w:p w14:paraId="14988D3C" w14:textId="77777777" w:rsidR="00297F88" w:rsidRDefault="000B12C0">
      <w:pPr>
        <w:pStyle w:val="normal0"/>
      </w:pPr>
      <w:r>
        <w:br w:type="page"/>
      </w:r>
    </w:p>
    <w:p w14:paraId="3B6EE5B4" w14:textId="77777777" w:rsidR="00297F88" w:rsidRPr="001A7967" w:rsidRDefault="000B12C0">
      <w:pPr>
        <w:pStyle w:val="normal0"/>
        <w:rPr>
          <w:color w:val="365F91" w:themeColor="accent1" w:themeShade="BF"/>
          <w:sz w:val="52"/>
          <w:szCs w:val="52"/>
        </w:rPr>
      </w:pPr>
      <w:r w:rsidRPr="00F0176C">
        <w:rPr>
          <w:rFonts w:ascii="Helvetica Neue" w:eastAsia="Helvetica Neue" w:hAnsi="Helvetica Neue" w:cs="Helvetica Neue"/>
          <w:b/>
          <w:color w:val="365F91" w:themeColor="accent1" w:themeShade="BF"/>
          <w:sz w:val="52"/>
          <w:szCs w:val="52"/>
        </w:rPr>
        <w:lastRenderedPageBreak/>
        <w:t>Vision and Mission</w:t>
      </w:r>
    </w:p>
    <w:p w14:paraId="286EF8FE" w14:textId="77777777" w:rsidR="00297F88" w:rsidRPr="001151A0" w:rsidRDefault="000B12C0">
      <w:pPr>
        <w:pStyle w:val="normal0"/>
        <w:widowControl w:val="0"/>
        <w:spacing w:after="320" w:line="240" w:lineRule="auto"/>
        <w:rPr>
          <w:rFonts w:ascii="Helvetica" w:hAnsi="Helvetica"/>
        </w:rPr>
      </w:pPr>
      <w:r w:rsidRPr="001151A0">
        <w:rPr>
          <w:rFonts w:ascii="Helvetica" w:eastAsia="Helvetica Neue" w:hAnsi="Helvetica" w:cs="Helvetica Neue"/>
          <w:b/>
          <w:sz w:val="24"/>
        </w:rPr>
        <w:t>Mission Statement:</w:t>
      </w:r>
      <w:r w:rsidRPr="001151A0">
        <w:rPr>
          <w:rFonts w:ascii="Helvetica" w:eastAsia="Helvetica Neue" w:hAnsi="Helvetica" w:cs="Helvetica Neue"/>
          <w:i/>
          <w:sz w:val="24"/>
        </w:rPr>
        <w:t xml:space="preserve"> </w:t>
      </w:r>
      <w:r w:rsidRPr="001151A0">
        <w:rPr>
          <w:rFonts w:ascii="Helvetica" w:eastAsia="Helvetica Neue" w:hAnsi="Helvetica" w:cs="Helvetica Neue"/>
          <w:sz w:val="24"/>
        </w:rPr>
        <w:t xml:space="preserve">To educate and develop Rice engineers to become inspiring leaders, exceptional team members, </w:t>
      </w:r>
      <w:r w:rsidR="002D5115">
        <w:rPr>
          <w:rFonts w:ascii="Helvetica" w:eastAsia="Helvetica Neue" w:hAnsi="Helvetica" w:cs="Helvetica Neue"/>
          <w:sz w:val="24"/>
        </w:rPr>
        <w:t xml:space="preserve">effective communicators, </w:t>
      </w:r>
      <w:r w:rsidRPr="001151A0">
        <w:rPr>
          <w:rFonts w:ascii="Helvetica" w:eastAsia="Helvetica Neue" w:hAnsi="Helvetica" w:cs="Helvetica Neue"/>
          <w:sz w:val="24"/>
        </w:rPr>
        <w:t>and bold entrepreneurs.</w:t>
      </w:r>
    </w:p>
    <w:p w14:paraId="4452F081" w14:textId="77777777" w:rsidR="00297F88" w:rsidRPr="001151A0" w:rsidRDefault="000B12C0">
      <w:pPr>
        <w:pStyle w:val="normal0"/>
        <w:widowControl w:val="0"/>
        <w:spacing w:line="240" w:lineRule="auto"/>
        <w:rPr>
          <w:rFonts w:ascii="Helvetica" w:hAnsi="Helvetica"/>
          <w:b/>
        </w:rPr>
      </w:pPr>
      <w:r w:rsidRPr="001151A0">
        <w:rPr>
          <w:rFonts w:ascii="Helvetica" w:eastAsia="Helvetica Neue" w:hAnsi="Helvetica" w:cs="Helvetica Neue"/>
          <w:b/>
          <w:sz w:val="24"/>
        </w:rPr>
        <w:t>Program Goals:</w:t>
      </w:r>
    </w:p>
    <w:p w14:paraId="3CE16299" w14:textId="77777777" w:rsidR="003C4FD7" w:rsidRPr="001151A0" w:rsidRDefault="000B12C0" w:rsidP="003C4FD7">
      <w:pPr>
        <w:pStyle w:val="normal0"/>
        <w:widowControl w:val="0"/>
        <w:numPr>
          <w:ilvl w:val="0"/>
          <w:numId w:val="1"/>
        </w:numPr>
        <w:spacing w:line="240" w:lineRule="auto"/>
        <w:ind w:hanging="359"/>
        <w:contextualSpacing/>
        <w:rPr>
          <w:rFonts w:ascii="Helvetica" w:eastAsia="Helvetica Neue" w:hAnsi="Helvetica" w:cs="Helvetica Neue"/>
          <w:sz w:val="24"/>
        </w:rPr>
      </w:pPr>
      <w:r w:rsidRPr="001151A0">
        <w:rPr>
          <w:rFonts w:ascii="Helvetica" w:eastAsia="Helvetica Neue" w:hAnsi="Helvetica" w:cs="Helvetica Neue"/>
          <w:sz w:val="24"/>
        </w:rPr>
        <w:t>To encourage all Rice engineering students to lead engineering innovation, invention</w:t>
      </w:r>
      <w:r w:rsidR="007A45DE" w:rsidRPr="001151A0">
        <w:rPr>
          <w:rFonts w:ascii="Helvetica" w:eastAsia="Helvetica Neue" w:hAnsi="Helvetica" w:cs="Helvetica Neue"/>
          <w:sz w:val="24"/>
        </w:rPr>
        <w:t>,</w:t>
      </w:r>
      <w:r w:rsidRPr="001151A0">
        <w:rPr>
          <w:rFonts w:ascii="Helvetica" w:eastAsia="Helvetica Neue" w:hAnsi="Helvetica" w:cs="Helvetica Neue"/>
          <w:sz w:val="24"/>
        </w:rPr>
        <w:t xml:space="preserve"> and implementation efforts globally</w:t>
      </w:r>
      <w:r w:rsidR="007A45DE" w:rsidRPr="001151A0">
        <w:rPr>
          <w:rFonts w:ascii="Helvetica" w:eastAsia="Helvetica Neue" w:hAnsi="Helvetica" w:cs="Helvetica Neue"/>
          <w:sz w:val="24"/>
        </w:rPr>
        <w:t>.</w:t>
      </w:r>
    </w:p>
    <w:p w14:paraId="2D906A57" w14:textId="77777777" w:rsidR="001A7967" w:rsidRDefault="000B12C0">
      <w:pPr>
        <w:pStyle w:val="normal0"/>
        <w:widowControl w:val="0"/>
        <w:numPr>
          <w:ilvl w:val="0"/>
          <w:numId w:val="1"/>
        </w:numPr>
        <w:spacing w:line="240" w:lineRule="auto"/>
        <w:ind w:hanging="359"/>
        <w:contextualSpacing/>
        <w:rPr>
          <w:rFonts w:ascii="Helvetica" w:eastAsia="Helvetica Neue" w:hAnsi="Helvetica" w:cs="Helvetica Neue"/>
          <w:sz w:val="24"/>
        </w:rPr>
      </w:pPr>
      <w:r w:rsidRPr="001151A0">
        <w:rPr>
          <w:rFonts w:ascii="Helvetica" w:eastAsia="Helvetica Neue" w:hAnsi="Helvetica" w:cs="Helvetica Neue"/>
          <w:sz w:val="24"/>
        </w:rPr>
        <w:t xml:space="preserve">To lead the nation in </w:t>
      </w:r>
      <w:r w:rsidR="001A7967">
        <w:rPr>
          <w:rFonts w:ascii="Helvetica" w:eastAsia="Helvetica Neue" w:hAnsi="Helvetica" w:cs="Helvetica Neue"/>
          <w:sz w:val="24"/>
        </w:rPr>
        <w:t>E</w:t>
      </w:r>
      <w:r w:rsidRPr="001151A0">
        <w:rPr>
          <w:rFonts w:ascii="Helvetica" w:eastAsia="Helvetica Neue" w:hAnsi="Helvetica" w:cs="Helvetica Neue"/>
          <w:sz w:val="24"/>
        </w:rPr>
        <w:t xml:space="preserve">ngineering </w:t>
      </w:r>
      <w:r w:rsidR="001A7967">
        <w:rPr>
          <w:rFonts w:ascii="Helvetica" w:eastAsia="Helvetica Neue" w:hAnsi="Helvetica" w:cs="Helvetica Neue"/>
          <w:sz w:val="24"/>
        </w:rPr>
        <w:t>L</w:t>
      </w:r>
      <w:r w:rsidRPr="001151A0">
        <w:rPr>
          <w:rFonts w:ascii="Helvetica" w:eastAsia="Helvetica Neue" w:hAnsi="Helvetica" w:cs="Helvetica Neue"/>
          <w:sz w:val="24"/>
        </w:rPr>
        <w:t>eadership education by designing and sharing a curriculum that develops effective engineering leaders</w:t>
      </w:r>
      <w:r w:rsidR="007A45DE" w:rsidRPr="001151A0">
        <w:rPr>
          <w:rFonts w:ascii="Helvetica" w:eastAsia="Helvetica Neue" w:hAnsi="Helvetica" w:cs="Helvetica Neue"/>
          <w:sz w:val="24"/>
        </w:rPr>
        <w:t>.</w:t>
      </w:r>
    </w:p>
    <w:p w14:paraId="184C4E85" w14:textId="77777777" w:rsidR="00297F88" w:rsidRPr="001A7967" w:rsidRDefault="001A7967" w:rsidP="001A7967">
      <w:pPr>
        <w:pStyle w:val="normal0"/>
        <w:widowControl w:val="0"/>
        <w:numPr>
          <w:ilvl w:val="0"/>
          <w:numId w:val="1"/>
        </w:numPr>
        <w:spacing w:line="240" w:lineRule="auto"/>
        <w:ind w:hanging="359"/>
        <w:contextualSpacing/>
        <w:rPr>
          <w:rFonts w:ascii="Helvetica" w:eastAsia="Helvetica Neue" w:hAnsi="Helvetica" w:cs="Helvetica Neue"/>
          <w:sz w:val="24"/>
        </w:rPr>
      </w:pPr>
      <w:r>
        <w:rPr>
          <w:rFonts w:ascii="Helvetica" w:eastAsia="Helvetica Neue" w:hAnsi="Helvetica" w:cs="Helvetica Neue"/>
          <w:sz w:val="24"/>
        </w:rPr>
        <w:t xml:space="preserve">To train RCEL students to perform according to the Code of Ethics established by the National Society of Professional Engineers - </w:t>
      </w:r>
      <w:hyperlink r:id="rId10" w:history="1">
        <w:r>
          <w:rPr>
            <w:rFonts w:ascii="Helvetica" w:hAnsi="Helvetica" w:cs="Helvetica"/>
            <w:color w:val="386EFF"/>
            <w:sz w:val="24"/>
            <w:u w:val="single" w:color="386EFF"/>
          </w:rPr>
          <w:t>http://www.nspe.org/resources/ethics/code-ethics</w:t>
        </w:r>
      </w:hyperlink>
    </w:p>
    <w:p w14:paraId="426CFFA9" w14:textId="3AB692E0" w:rsidR="007A45DE" w:rsidRPr="001151A0" w:rsidRDefault="000B12C0">
      <w:pPr>
        <w:pStyle w:val="normal0"/>
        <w:widowControl w:val="0"/>
        <w:numPr>
          <w:ilvl w:val="0"/>
          <w:numId w:val="1"/>
        </w:numPr>
        <w:spacing w:line="240" w:lineRule="auto"/>
        <w:ind w:hanging="359"/>
        <w:contextualSpacing/>
        <w:rPr>
          <w:rFonts w:ascii="Helvetica" w:eastAsia="Helvetica Neue" w:hAnsi="Helvetica" w:cs="Helvetica Neue"/>
          <w:sz w:val="24"/>
        </w:rPr>
      </w:pPr>
      <w:r w:rsidRPr="001151A0">
        <w:rPr>
          <w:rFonts w:ascii="Helvetica" w:eastAsia="Helvetica Neue" w:hAnsi="Helvetica" w:cs="Helvetica Neue"/>
          <w:sz w:val="24"/>
        </w:rPr>
        <w:t xml:space="preserve">To prepare RCEL students to assume leadership </w:t>
      </w:r>
      <w:r w:rsidR="00286DFF">
        <w:rPr>
          <w:rFonts w:ascii="Helvetica" w:eastAsia="Helvetica Neue" w:hAnsi="Helvetica" w:cs="Helvetica Neue"/>
          <w:sz w:val="24"/>
        </w:rPr>
        <w:t xml:space="preserve">role </w:t>
      </w:r>
      <w:r w:rsidRPr="001151A0">
        <w:rPr>
          <w:rFonts w:ascii="Helvetica" w:eastAsia="Helvetica Neue" w:hAnsi="Helvetica" w:cs="Helvetica Neue"/>
          <w:sz w:val="24"/>
        </w:rPr>
        <w:t xml:space="preserve">in the following </w:t>
      </w:r>
      <w:r w:rsidR="007A45DE" w:rsidRPr="001151A0">
        <w:rPr>
          <w:rFonts w:ascii="Helvetica" w:eastAsia="Helvetica Neue" w:hAnsi="Helvetica" w:cs="Helvetica Neue"/>
          <w:sz w:val="24"/>
        </w:rPr>
        <w:t>areas</w:t>
      </w:r>
      <w:r w:rsidRPr="001151A0">
        <w:rPr>
          <w:rFonts w:ascii="Helvetica" w:eastAsia="Helvetica Neue" w:hAnsi="Helvetica" w:cs="Helvetica Neue"/>
          <w:sz w:val="24"/>
        </w:rPr>
        <w:t xml:space="preserve"> within </w:t>
      </w:r>
      <w:r w:rsidR="0019168A" w:rsidRPr="001151A0">
        <w:rPr>
          <w:rFonts w:ascii="Helvetica" w:eastAsia="Helvetica Neue" w:hAnsi="Helvetica" w:cs="Helvetica Neue"/>
          <w:sz w:val="24"/>
        </w:rPr>
        <w:t>3-5 years</w:t>
      </w:r>
      <w:r w:rsidRPr="001151A0">
        <w:rPr>
          <w:rFonts w:ascii="Helvetica" w:eastAsia="Helvetica Neue" w:hAnsi="Helvetica" w:cs="Helvetica Neue"/>
          <w:sz w:val="24"/>
        </w:rPr>
        <w:t xml:space="preserve"> </w:t>
      </w:r>
      <w:r w:rsidR="007467F1" w:rsidRPr="001151A0">
        <w:rPr>
          <w:rFonts w:ascii="Helvetica" w:eastAsia="Helvetica Neue" w:hAnsi="Helvetica" w:cs="Helvetica Neue"/>
          <w:sz w:val="24"/>
        </w:rPr>
        <w:t>of</w:t>
      </w:r>
      <w:r w:rsidR="007A45DE" w:rsidRPr="001151A0">
        <w:rPr>
          <w:rFonts w:ascii="Helvetica" w:eastAsia="Helvetica Neue" w:hAnsi="Helvetica" w:cs="Helvetica Neue"/>
          <w:sz w:val="24"/>
        </w:rPr>
        <w:t xml:space="preserve"> graduation:</w:t>
      </w:r>
      <w:r w:rsidRPr="001151A0">
        <w:rPr>
          <w:rFonts w:ascii="Helvetica" w:eastAsia="Helvetica Neue" w:hAnsi="Helvetica" w:cs="Helvetica Neue"/>
          <w:sz w:val="24"/>
        </w:rPr>
        <w:t xml:space="preserve"> </w:t>
      </w:r>
    </w:p>
    <w:p w14:paraId="6A98CAD6" w14:textId="16321FEE" w:rsidR="007467F1" w:rsidRPr="001151A0" w:rsidRDefault="007467F1" w:rsidP="007A45DE">
      <w:pPr>
        <w:pStyle w:val="normal0"/>
        <w:widowControl w:val="0"/>
        <w:numPr>
          <w:ilvl w:val="0"/>
          <w:numId w:val="9"/>
        </w:numPr>
        <w:spacing w:line="240" w:lineRule="auto"/>
        <w:contextualSpacing/>
        <w:rPr>
          <w:rFonts w:ascii="Helvetica" w:eastAsia="Helvetica Neue" w:hAnsi="Helvetica" w:cs="Helvetica Neue"/>
          <w:sz w:val="24"/>
        </w:rPr>
      </w:pPr>
      <w:proofErr w:type="gramStart"/>
      <w:r w:rsidRPr="001151A0">
        <w:rPr>
          <w:rFonts w:ascii="Helvetica" w:eastAsia="Helvetica Neue" w:hAnsi="Helvetica" w:cs="Helvetica Neue"/>
          <w:sz w:val="24"/>
        </w:rPr>
        <w:t>e</w:t>
      </w:r>
      <w:r w:rsidR="000B12C0" w:rsidRPr="001151A0">
        <w:rPr>
          <w:rFonts w:ascii="Helvetica" w:eastAsia="Helvetica Neue" w:hAnsi="Helvetica" w:cs="Helvetica Neue"/>
          <w:sz w:val="24"/>
        </w:rPr>
        <w:t>ngineering</w:t>
      </w:r>
      <w:proofErr w:type="gramEnd"/>
      <w:r w:rsidR="000B12C0" w:rsidRPr="001151A0">
        <w:rPr>
          <w:rFonts w:ascii="Helvetica" w:eastAsia="Helvetica Neue" w:hAnsi="Helvetica" w:cs="Helvetica Neue"/>
          <w:sz w:val="24"/>
        </w:rPr>
        <w:t xml:space="preserve"> projects or teams</w:t>
      </w:r>
    </w:p>
    <w:p w14:paraId="02AA68C9" w14:textId="6A3CA149" w:rsidR="007467F1" w:rsidRPr="001151A0" w:rsidRDefault="00286DFF" w:rsidP="007467F1">
      <w:pPr>
        <w:pStyle w:val="normal0"/>
        <w:widowControl w:val="0"/>
        <w:numPr>
          <w:ilvl w:val="0"/>
          <w:numId w:val="9"/>
        </w:numPr>
        <w:spacing w:line="240" w:lineRule="auto"/>
        <w:contextualSpacing/>
        <w:rPr>
          <w:rFonts w:ascii="Helvetica" w:eastAsia="Helvetica Neue" w:hAnsi="Helvetica" w:cs="Helvetica Neue"/>
          <w:sz w:val="24"/>
        </w:rPr>
      </w:pPr>
      <w:proofErr w:type="gramStart"/>
      <w:r>
        <w:rPr>
          <w:rFonts w:ascii="Helvetica" w:eastAsia="Helvetica Neue" w:hAnsi="Helvetica" w:cs="Helvetica Neue"/>
          <w:sz w:val="24"/>
        </w:rPr>
        <w:t>management</w:t>
      </w:r>
      <w:proofErr w:type="gramEnd"/>
    </w:p>
    <w:p w14:paraId="5E828FDB" w14:textId="6ABA14FE" w:rsidR="00297F88" w:rsidRPr="001151A0" w:rsidRDefault="000B12C0" w:rsidP="007A45DE">
      <w:pPr>
        <w:pStyle w:val="normal0"/>
        <w:widowControl w:val="0"/>
        <w:numPr>
          <w:ilvl w:val="0"/>
          <w:numId w:val="9"/>
        </w:numPr>
        <w:spacing w:line="240" w:lineRule="auto"/>
        <w:contextualSpacing/>
        <w:rPr>
          <w:rFonts w:ascii="Helvetica" w:eastAsia="Helvetica Neue" w:hAnsi="Helvetica" w:cs="Helvetica Neue"/>
          <w:sz w:val="24"/>
        </w:rPr>
      </w:pPr>
      <w:r w:rsidRPr="001151A0">
        <w:rPr>
          <w:rFonts w:ascii="Helvetica" w:eastAsia="Helvetica Neue" w:hAnsi="Helvetica" w:cs="Helvetica Neue"/>
          <w:sz w:val="24"/>
        </w:rPr>
        <w:t xml:space="preserve">technical </w:t>
      </w:r>
      <w:r w:rsidR="00286DFF">
        <w:rPr>
          <w:rFonts w:ascii="Helvetica" w:eastAsia="Helvetica Neue" w:hAnsi="Helvetica" w:cs="Helvetica Neue"/>
          <w:sz w:val="24"/>
        </w:rPr>
        <w:t>implementation</w:t>
      </w:r>
      <w:r w:rsidRPr="001151A0">
        <w:rPr>
          <w:rFonts w:ascii="Helvetica" w:eastAsia="Helvetica Neue" w:hAnsi="Helvetica" w:cs="Helvetica Neue"/>
          <w:sz w:val="24"/>
        </w:rPr>
        <w:t xml:space="preserve"> (see below)</w:t>
      </w:r>
    </w:p>
    <w:p w14:paraId="51D59E2D" w14:textId="77777777" w:rsidR="007467F1" w:rsidRPr="001151A0" w:rsidRDefault="000B12C0">
      <w:pPr>
        <w:pStyle w:val="normal0"/>
        <w:widowControl w:val="0"/>
        <w:numPr>
          <w:ilvl w:val="0"/>
          <w:numId w:val="1"/>
        </w:numPr>
        <w:spacing w:line="240" w:lineRule="auto"/>
        <w:ind w:hanging="359"/>
        <w:contextualSpacing/>
        <w:rPr>
          <w:rFonts w:ascii="Helvetica" w:eastAsia="Helvetica Neue" w:hAnsi="Helvetica" w:cs="Helvetica Neue"/>
          <w:sz w:val="24"/>
        </w:rPr>
      </w:pPr>
      <w:r w:rsidRPr="001151A0">
        <w:rPr>
          <w:rFonts w:ascii="Helvetica" w:eastAsia="Helvetica Neue" w:hAnsi="Helvetica" w:cs="Helvetica Neue"/>
          <w:sz w:val="24"/>
        </w:rPr>
        <w:t xml:space="preserve">To prepare RCEL students to assume leadership in the following roles within </w:t>
      </w:r>
      <w:r w:rsidR="0019168A" w:rsidRPr="001151A0">
        <w:rPr>
          <w:rFonts w:ascii="Helvetica" w:eastAsia="Helvetica Neue" w:hAnsi="Helvetica" w:cs="Helvetica Neue"/>
          <w:sz w:val="24"/>
        </w:rPr>
        <w:t>20</w:t>
      </w:r>
      <w:r w:rsidRPr="001151A0">
        <w:rPr>
          <w:rFonts w:ascii="Helvetica" w:eastAsia="Helvetica Neue" w:hAnsi="Helvetica" w:cs="Helvetica Neue"/>
          <w:sz w:val="24"/>
        </w:rPr>
        <w:t xml:space="preserve"> years </w:t>
      </w:r>
      <w:r w:rsidR="007467F1" w:rsidRPr="001151A0">
        <w:rPr>
          <w:rFonts w:ascii="Helvetica" w:eastAsia="Helvetica Neue" w:hAnsi="Helvetica" w:cs="Helvetica Neue"/>
          <w:sz w:val="24"/>
        </w:rPr>
        <w:t>of graduation:</w:t>
      </w:r>
    </w:p>
    <w:p w14:paraId="0B21F81F" w14:textId="77777777" w:rsidR="007467F1" w:rsidRPr="001151A0" w:rsidRDefault="007467F1" w:rsidP="007467F1">
      <w:pPr>
        <w:pStyle w:val="normal0"/>
        <w:widowControl w:val="0"/>
        <w:numPr>
          <w:ilvl w:val="0"/>
          <w:numId w:val="9"/>
        </w:numPr>
        <w:spacing w:line="240" w:lineRule="auto"/>
        <w:contextualSpacing/>
        <w:rPr>
          <w:rFonts w:ascii="Helvetica" w:eastAsia="Helvetica Neue" w:hAnsi="Helvetica" w:cs="Helvetica Neue"/>
          <w:sz w:val="24"/>
        </w:rPr>
      </w:pPr>
      <w:proofErr w:type="gramStart"/>
      <w:r w:rsidRPr="001151A0">
        <w:rPr>
          <w:rFonts w:ascii="Helvetica" w:eastAsia="Helvetica Neue" w:hAnsi="Helvetica" w:cs="Helvetica Neue"/>
          <w:sz w:val="24"/>
        </w:rPr>
        <w:t>e</w:t>
      </w:r>
      <w:r w:rsidR="000B12C0" w:rsidRPr="001151A0">
        <w:rPr>
          <w:rFonts w:ascii="Helvetica" w:eastAsia="Helvetica Neue" w:hAnsi="Helvetica" w:cs="Helvetica Neue"/>
          <w:sz w:val="24"/>
        </w:rPr>
        <w:t>xecutive</w:t>
      </w:r>
      <w:proofErr w:type="gramEnd"/>
      <w:r w:rsidR="000B12C0" w:rsidRPr="001151A0">
        <w:rPr>
          <w:rFonts w:ascii="Helvetica" w:eastAsia="Helvetica Neue" w:hAnsi="Helvetica" w:cs="Helvetica Neue"/>
          <w:sz w:val="24"/>
        </w:rPr>
        <w:t xml:space="preserve"> </w:t>
      </w:r>
      <w:r w:rsidRPr="001151A0">
        <w:rPr>
          <w:rFonts w:ascii="Helvetica" w:eastAsia="Helvetica Neue" w:hAnsi="Helvetica" w:cs="Helvetica Neue"/>
          <w:sz w:val="24"/>
        </w:rPr>
        <w:t>l</w:t>
      </w:r>
      <w:r w:rsidR="000B12C0" w:rsidRPr="001151A0">
        <w:rPr>
          <w:rFonts w:ascii="Helvetica" w:eastAsia="Helvetica Neue" w:hAnsi="Helvetica" w:cs="Helvetica Neue"/>
          <w:sz w:val="24"/>
        </w:rPr>
        <w:t>eadership</w:t>
      </w:r>
    </w:p>
    <w:p w14:paraId="31387396" w14:textId="77777777" w:rsidR="0019168A" w:rsidRPr="001151A0" w:rsidRDefault="0019168A" w:rsidP="007467F1">
      <w:pPr>
        <w:pStyle w:val="normal0"/>
        <w:widowControl w:val="0"/>
        <w:numPr>
          <w:ilvl w:val="0"/>
          <w:numId w:val="9"/>
        </w:numPr>
        <w:spacing w:line="240" w:lineRule="auto"/>
        <w:contextualSpacing/>
        <w:rPr>
          <w:rFonts w:ascii="Helvetica" w:eastAsia="Helvetica Neue" w:hAnsi="Helvetica" w:cs="Helvetica Neue"/>
          <w:sz w:val="24"/>
        </w:rPr>
      </w:pPr>
      <w:proofErr w:type="gramStart"/>
      <w:r w:rsidRPr="001151A0">
        <w:rPr>
          <w:rFonts w:ascii="Helvetica" w:eastAsia="Helvetica Neue" w:hAnsi="Helvetica" w:cs="Helvetica Neue"/>
          <w:sz w:val="24"/>
        </w:rPr>
        <w:t>policy</w:t>
      </w:r>
      <w:proofErr w:type="gramEnd"/>
    </w:p>
    <w:p w14:paraId="5DB70F6B" w14:textId="77777777" w:rsidR="007467F1" w:rsidRPr="001151A0" w:rsidRDefault="007467F1" w:rsidP="007467F1">
      <w:pPr>
        <w:pStyle w:val="normal0"/>
        <w:widowControl w:val="0"/>
        <w:numPr>
          <w:ilvl w:val="0"/>
          <w:numId w:val="9"/>
        </w:numPr>
        <w:spacing w:line="240" w:lineRule="auto"/>
        <w:contextualSpacing/>
        <w:rPr>
          <w:rFonts w:ascii="Helvetica" w:eastAsia="Helvetica Neue" w:hAnsi="Helvetica" w:cs="Helvetica Neue"/>
          <w:sz w:val="24"/>
        </w:rPr>
      </w:pPr>
      <w:proofErr w:type="gramStart"/>
      <w:r w:rsidRPr="001151A0">
        <w:rPr>
          <w:rFonts w:ascii="Helvetica" w:eastAsia="Helvetica Neue" w:hAnsi="Helvetica" w:cs="Helvetica Neue"/>
          <w:sz w:val="24"/>
        </w:rPr>
        <w:t>e</w:t>
      </w:r>
      <w:r w:rsidR="000B12C0" w:rsidRPr="001151A0">
        <w:rPr>
          <w:rFonts w:ascii="Helvetica" w:eastAsia="Helvetica Neue" w:hAnsi="Helvetica" w:cs="Helvetica Neue"/>
          <w:sz w:val="24"/>
        </w:rPr>
        <w:t>ntrepreneurship</w:t>
      </w:r>
      <w:proofErr w:type="gramEnd"/>
    </w:p>
    <w:p w14:paraId="52D7521D" w14:textId="77777777" w:rsidR="00297F88" w:rsidRPr="001151A0" w:rsidRDefault="007467F1" w:rsidP="007467F1">
      <w:pPr>
        <w:pStyle w:val="normal0"/>
        <w:widowControl w:val="0"/>
        <w:numPr>
          <w:ilvl w:val="0"/>
          <w:numId w:val="9"/>
        </w:numPr>
        <w:spacing w:line="240" w:lineRule="auto"/>
        <w:contextualSpacing/>
        <w:rPr>
          <w:rFonts w:ascii="Helvetica" w:eastAsia="Helvetica Neue" w:hAnsi="Helvetica" w:cs="Helvetica Neue"/>
          <w:sz w:val="24"/>
        </w:rPr>
      </w:pPr>
      <w:proofErr w:type="gramStart"/>
      <w:r w:rsidRPr="001151A0">
        <w:rPr>
          <w:rFonts w:ascii="Helvetica" w:eastAsia="Helvetica Neue" w:hAnsi="Helvetica" w:cs="Helvetica Neue"/>
          <w:sz w:val="24"/>
        </w:rPr>
        <w:t>research</w:t>
      </w:r>
      <w:proofErr w:type="gramEnd"/>
    </w:p>
    <w:p w14:paraId="2975FF00" w14:textId="77777777" w:rsidR="001A7967" w:rsidRDefault="007467F1" w:rsidP="003C4FD7">
      <w:pPr>
        <w:pStyle w:val="normal0"/>
        <w:widowControl w:val="0"/>
        <w:numPr>
          <w:ilvl w:val="0"/>
          <w:numId w:val="9"/>
        </w:numPr>
        <w:spacing w:line="240" w:lineRule="auto"/>
        <w:contextualSpacing/>
        <w:rPr>
          <w:rFonts w:ascii="Helvetica" w:eastAsia="Helvetica Neue" w:hAnsi="Helvetica" w:cs="Helvetica Neue"/>
          <w:sz w:val="24"/>
        </w:rPr>
      </w:pPr>
      <w:proofErr w:type="gramStart"/>
      <w:r w:rsidRPr="001151A0">
        <w:rPr>
          <w:rFonts w:ascii="Helvetica" w:eastAsia="Helvetica Neue" w:hAnsi="Helvetica" w:cs="Helvetica Neue"/>
          <w:sz w:val="24"/>
        </w:rPr>
        <w:t>academia</w:t>
      </w:r>
      <w:proofErr w:type="gramEnd"/>
    </w:p>
    <w:p w14:paraId="2EC45C06" w14:textId="77777777" w:rsidR="003C4FD7" w:rsidRPr="001A7967" w:rsidRDefault="003C4FD7" w:rsidP="001A7967">
      <w:pPr>
        <w:pStyle w:val="normal0"/>
        <w:widowControl w:val="0"/>
        <w:spacing w:line="240" w:lineRule="auto"/>
        <w:ind w:left="1080"/>
        <w:contextualSpacing/>
        <w:rPr>
          <w:rFonts w:ascii="Helvetica" w:eastAsia="Helvetica Neue" w:hAnsi="Helvetica" w:cs="Helvetica Neue"/>
          <w:sz w:val="24"/>
        </w:rPr>
      </w:pPr>
    </w:p>
    <w:p w14:paraId="3E0B0E6C" w14:textId="77777777" w:rsidR="00297F88" w:rsidRDefault="00F81D99">
      <w:pPr>
        <w:pStyle w:val="normal0"/>
        <w:widowControl w:val="0"/>
        <w:spacing w:line="240" w:lineRule="auto"/>
        <w:contextualSpacing/>
      </w:pPr>
      <w:r>
        <w:rPr>
          <w:noProof/>
        </w:rPr>
        <w:drawing>
          <wp:inline distT="0" distB="0" distL="0" distR="0" wp14:anchorId="43A1F07E" wp14:editId="3693DB47">
            <wp:extent cx="5935345" cy="3589655"/>
            <wp:effectExtent l="0" t="0" r="8255" b="0"/>
            <wp:docPr id="24" name="Picture 24" descr="Macintosh HD:Users:wright:Desktop:Screen Shot 2014-07-22 at 3.22.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right:Desktop:Screen Shot 2014-07-22 at 3.22.0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3589655"/>
                    </a:xfrm>
                    <a:prstGeom prst="rect">
                      <a:avLst/>
                    </a:prstGeom>
                    <a:noFill/>
                    <a:ln>
                      <a:noFill/>
                    </a:ln>
                  </pic:spPr>
                </pic:pic>
              </a:graphicData>
            </a:graphic>
          </wp:inline>
        </w:drawing>
      </w:r>
    </w:p>
    <w:p w14:paraId="49352092" w14:textId="77777777" w:rsidR="00297F88" w:rsidRPr="00F0176C" w:rsidRDefault="00F81D99">
      <w:pPr>
        <w:pStyle w:val="normal0"/>
        <w:widowControl w:val="0"/>
        <w:spacing w:line="240" w:lineRule="auto"/>
        <w:rPr>
          <w:rFonts w:ascii="Helvetica Neue" w:eastAsia="Helvetica Neue" w:hAnsi="Helvetica Neue" w:cs="Helvetica Neue"/>
          <w:b/>
          <w:color w:val="365F91" w:themeColor="accent1" w:themeShade="BF"/>
          <w:sz w:val="52"/>
          <w:szCs w:val="52"/>
        </w:rPr>
      </w:pPr>
      <w:r>
        <w:rPr>
          <w:rFonts w:ascii="Helvetica Neue" w:eastAsia="Helvetica Neue" w:hAnsi="Helvetica Neue" w:cs="Helvetica Neue"/>
          <w:b/>
          <w:color w:val="365F91" w:themeColor="accent1" w:themeShade="BF"/>
          <w:sz w:val="52"/>
          <w:szCs w:val="52"/>
        </w:rPr>
        <w:br w:type="page"/>
      </w:r>
      <w:r w:rsidR="003C4FD7" w:rsidRPr="00F0176C">
        <w:rPr>
          <w:rFonts w:ascii="Helvetica Neue" w:eastAsia="Helvetica Neue" w:hAnsi="Helvetica Neue" w:cs="Helvetica Neue"/>
          <w:b/>
          <w:color w:val="365F91" w:themeColor="accent1" w:themeShade="BF"/>
          <w:sz w:val="52"/>
          <w:szCs w:val="52"/>
        </w:rPr>
        <w:lastRenderedPageBreak/>
        <w:t xml:space="preserve">RCEL </w:t>
      </w:r>
      <w:r w:rsidR="000B12C0" w:rsidRPr="00F0176C">
        <w:rPr>
          <w:rFonts w:ascii="Helvetica Neue" w:eastAsia="Helvetica Neue" w:hAnsi="Helvetica Neue" w:cs="Helvetica Neue"/>
          <w:b/>
          <w:color w:val="365F91" w:themeColor="accent1" w:themeShade="BF"/>
          <w:sz w:val="52"/>
          <w:szCs w:val="52"/>
        </w:rPr>
        <w:t>History</w:t>
      </w:r>
    </w:p>
    <w:p w14:paraId="162F6AFE" w14:textId="77777777" w:rsidR="003C4FD7" w:rsidRDefault="003C4FD7">
      <w:pPr>
        <w:pStyle w:val="normal0"/>
        <w:widowControl w:val="0"/>
        <w:spacing w:line="240" w:lineRule="auto"/>
      </w:pPr>
    </w:p>
    <w:p w14:paraId="34283F9B" w14:textId="77777777" w:rsidR="003C4FD7" w:rsidRDefault="003C4FD7">
      <w:pPr>
        <w:pStyle w:val="normal0"/>
        <w:widowControl w:val="0"/>
        <w:spacing w:line="240" w:lineRule="auto"/>
      </w:pPr>
    </w:p>
    <w:p w14:paraId="071CF308" w14:textId="77777777" w:rsidR="00297F88" w:rsidRPr="001151A0" w:rsidRDefault="00857872">
      <w:pPr>
        <w:pStyle w:val="normal0"/>
        <w:widowControl w:val="0"/>
        <w:spacing w:line="240" w:lineRule="auto"/>
        <w:rPr>
          <w:rFonts w:ascii="Helvetica" w:hAnsi="Helvetica"/>
        </w:rPr>
      </w:pPr>
      <w:r w:rsidRPr="001151A0">
        <w:rPr>
          <w:rFonts w:ascii="Helvetica" w:hAnsi="Helvetica"/>
          <w:noProof/>
        </w:rPr>
        <w:drawing>
          <wp:anchor distT="0" distB="0" distL="114300" distR="114300" simplePos="0" relativeHeight="251659264" behindDoc="0" locked="0" layoutInCell="1" allowOverlap="1" wp14:anchorId="615013E6" wp14:editId="581847FA">
            <wp:simplePos x="0" y="0"/>
            <wp:positionH relativeFrom="column">
              <wp:posOffset>3314700</wp:posOffset>
            </wp:positionH>
            <wp:positionV relativeFrom="paragraph">
              <wp:posOffset>29210</wp:posOffset>
            </wp:positionV>
            <wp:extent cx="2602865" cy="3384550"/>
            <wp:effectExtent l="0" t="0" r="0" b="0"/>
            <wp:wrapTight wrapText="bothSides">
              <wp:wrapPolygon edited="0">
                <wp:start x="0" y="0"/>
                <wp:lineTo x="0" y="21397"/>
                <wp:lineTo x="21289" y="21397"/>
                <wp:lineTo x="21289" y="0"/>
                <wp:lineTo x="0" y="0"/>
              </wp:wrapPolygon>
            </wp:wrapTight>
            <wp:docPr id="14" name="Picture 14" descr="Macintosh HD:Users:wright:Desktop:forbes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right:Desktop:forbescov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2865" cy="3384550"/>
                    </a:xfrm>
                    <a:prstGeom prst="rect">
                      <a:avLst/>
                    </a:prstGeom>
                    <a:noFill/>
                    <a:ln>
                      <a:noFill/>
                    </a:ln>
                  </pic:spPr>
                </pic:pic>
              </a:graphicData>
            </a:graphic>
          </wp:anchor>
        </w:drawing>
      </w:r>
      <w:r w:rsidR="000B12C0" w:rsidRPr="001151A0">
        <w:rPr>
          <w:rFonts w:ascii="Helvetica" w:eastAsia="Helvetica Neue" w:hAnsi="Helvetica" w:cs="Helvetica Neue"/>
          <w:sz w:val="24"/>
        </w:rPr>
        <w:t xml:space="preserve">In 2009, Rice graduates Ann and John Doerr endowed the Rice Center for Engineering Leadership (RCEL) with a $15 million gift from the </w:t>
      </w:r>
      <w:proofErr w:type="spellStart"/>
      <w:r w:rsidR="000B12C0" w:rsidRPr="001151A0">
        <w:rPr>
          <w:rFonts w:ascii="Helvetica" w:eastAsia="Helvetica Neue" w:hAnsi="Helvetica" w:cs="Helvetica Neue"/>
          <w:sz w:val="24"/>
        </w:rPr>
        <w:t>Beneficus</w:t>
      </w:r>
      <w:proofErr w:type="spellEnd"/>
      <w:r w:rsidR="000B12C0" w:rsidRPr="001151A0">
        <w:rPr>
          <w:rFonts w:ascii="Helvetica" w:eastAsia="Helvetica Neue" w:hAnsi="Helvetica" w:cs="Helvetica Neue"/>
          <w:sz w:val="24"/>
        </w:rPr>
        <w:t xml:space="preserve"> Foundation with the goal of preparing the next generation of Rice engineers to become technical and entrepreneurial leaders. </w:t>
      </w:r>
    </w:p>
    <w:p w14:paraId="7CA42596" w14:textId="77777777" w:rsidR="00297F88" w:rsidRPr="001151A0" w:rsidRDefault="00297F88">
      <w:pPr>
        <w:pStyle w:val="normal0"/>
        <w:widowControl w:val="0"/>
        <w:spacing w:line="240" w:lineRule="auto"/>
        <w:rPr>
          <w:rFonts w:ascii="Helvetica" w:hAnsi="Helvetica"/>
        </w:rPr>
      </w:pPr>
    </w:p>
    <w:p w14:paraId="4042E7B9" w14:textId="77777777" w:rsidR="00857872" w:rsidRPr="001151A0" w:rsidRDefault="000B12C0">
      <w:pPr>
        <w:pStyle w:val="normal0"/>
        <w:widowControl w:val="0"/>
        <w:spacing w:line="240" w:lineRule="auto"/>
        <w:rPr>
          <w:rFonts w:ascii="Helvetica" w:eastAsia="Helvetica Neue" w:hAnsi="Helvetica" w:cs="Helvetica Neue"/>
          <w:sz w:val="24"/>
        </w:rPr>
      </w:pPr>
      <w:r w:rsidRPr="001151A0">
        <w:rPr>
          <w:rFonts w:ascii="Helvetica" w:eastAsia="Helvetica Neue" w:hAnsi="Helvetica" w:cs="Helvetica Neue"/>
          <w:sz w:val="24"/>
        </w:rPr>
        <w:t>RCEL was formally launched on November 5, 2010</w:t>
      </w:r>
      <w:r w:rsidR="00857872" w:rsidRPr="001151A0">
        <w:rPr>
          <w:rFonts w:ascii="Helvetica" w:eastAsia="Helvetica Neue" w:hAnsi="Helvetica" w:cs="Helvetica Neue"/>
          <w:sz w:val="24"/>
        </w:rPr>
        <w:t>,</w:t>
      </w:r>
      <w:r w:rsidRPr="001151A0">
        <w:rPr>
          <w:rFonts w:ascii="Helvetica" w:eastAsia="Helvetica Neue" w:hAnsi="Helvetica" w:cs="Helvetica Neue"/>
          <w:sz w:val="24"/>
        </w:rPr>
        <w:t xml:space="preserve"> and has evolved with input from faculty, graduate students, undergraduate students, and </w:t>
      </w:r>
      <w:r w:rsidR="00857872" w:rsidRPr="001151A0">
        <w:rPr>
          <w:rFonts w:ascii="Helvetica" w:eastAsia="Helvetica Neue" w:hAnsi="Helvetica" w:cs="Helvetica Neue"/>
          <w:sz w:val="24"/>
        </w:rPr>
        <w:t>external</w:t>
      </w:r>
      <w:r w:rsidRPr="001151A0">
        <w:rPr>
          <w:rFonts w:ascii="Helvetica" w:eastAsia="Helvetica Neue" w:hAnsi="Helvetica" w:cs="Helvetica Neue"/>
          <w:sz w:val="24"/>
        </w:rPr>
        <w:t xml:space="preserve"> advisors, including </w:t>
      </w:r>
      <w:r w:rsidR="00857872" w:rsidRPr="001151A0">
        <w:rPr>
          <w:rFonts w:ascii="Helvetica" w:eastAsia="Helvetica Neue" w:hAnsi="Helvetica" w:cs="Helvetica Neue"/>
          <w:sz w:val="24"/>
        </w:rPr>
        <w:t>industry consultants and representatives</w:t>
      </w:r>
      <w:r w:rsidRPr="001151A0">
        <w:rPr>
          <w:rFonts w:ascii="Helvetica" w:eastAsia="Helvetica Neue" w:hAnsi="Helvetica" w:cs="Helvetica Neue"/>
          <w:sz w:val="24"/>
        </w:rPr>
        <w:t xml:space="preserve"> from engineering leadership programs at peer </w:t>
      </w:r>
      <w:r w:rsidR="00857872" w:rsidRPr="001151A0">
        <w:rPr>
          <w:rFonts w:ascii="Helvetica" w:eastAsia="Helvetica Neue" w:hAnsi="Helvetica" w:cs="Helvetica Neue"/>
          <w:sz w:val="24"/>
        </w:rPr>
        <w:t xml:space="preserve">academic </w:t>
      </w:r>
      <w:r w:rsidRPr="001151A0">
        <w:rPr>
          <w:rFonts w:ascii="Helvetica" w:eastAsia="Helvetica Neue" w:hAnsi="Helvetica" w:cs="Helvetica Neue"/>
          <w:sz w:val="24"/>
        </w:rPr>
        <w:t xml:space="preserve">institutions. </w:t>
      </w:r>
    </w:p>
    <w:p w14:paraId="61C08457" w14:textId="77777777" w:rsidR="00857872" w:rsidRPr="001151A0" w:rsidRDefault="00857872">
      <w:pPr>
        <w:pStyle w:val="normal0"/>
        <w:widowControl w:val="0"/>
        <w:spacing w:line="240" w:lineRule="auto"/>
        <w:rPr>
          <w:rFonts w:ascii="Helvetica" w:eastAsia="Helvetica Neue" w:hAnsi="Helvetica" w:cs="Helvetica Neue"/>
          <w:sz w:val="24"/>
        </w:rPr>
      </w:pPr>
    </w:p>
    <w:p w14:paraId="31A1D92B" w14:textId="77777777" w:rsidR="00297F88" w:rsidRPr="001151A0" w:rsidRDefault="00E5053A">
      <w:pPr>
        <w:pStyle w:val="normal0"/>
        <w:widowControl w:val="0"/>
        <w:spacing w:line="240" w:lineRule="auto"/>
        <w:rPr>
          <w:rFonts w:ascii="Helvetica" w:hAnsi="Helvetica"/>
        </w:rPr>
      </w:pPr>
      <w:r w:rsidRPr="001151A0">
        <w:rPr>
          <w:rFonts w:ascii="Helvetica" w:eastAsia="Helvetica Neue" w:hAnsi="Helvetica" w:cs="Helvetica Neue"/>
          <w:sz w:val="24"/>
        </w:rPr>
        <w:t>T</w:t>
      </w:r>
      <w:r w:rsidR="00857872" w:rsidRPr="001151A0">
        <w:rPr>
          <w:rFonts w:ascii="Helvetica" w:eastAsia="Helvetica Neue" w:hAnsi="Helvetica" w:cs="Helvetica Neue"/>
          <w:sz w:val="24"/>
        </w:rPr>
        <w:t>he foundational programming of RCEL</w:t>
      </w:r>
      <w:r w:rsidR="000B12C0" w:rsidRPr="001151A0">
        <w:rPr>
          <w:rFonts w:ascii="Helvetica" w:eastAsia="Helvetica Neue" w:hAnsi="Helvetica" w:cs="Helvetica Neue"/>
          <w:sz w:val="24"/>
        </w:rPr>
        <w:t xml:space="preserve"> </w:t>
      </w:r>
      <w:r w:rsidRPr="001151A0">
        <w:rPr>
          <w:rFonts w:ascii="Helvetica" w:eastAsia="Helvetica Neue" w:hAnsi="Helvetica" w:cs="Helvetica Neue"/>
          <w:sz w:val="24"/>
        </w:rPr>
        <w:t>was designed to provide</w:t>
      </w:r>
      <w:r w:rsidR="000B12C0" w:rsidRPr="001151A0">
        <w:rPr>
          <w:rFonts w:ascii="Helvetica" w:eastAsia="Helvetica Neue" w:hAnsi="Helvetica" w:cs="Helvetica Neue"/>
          <w:sz w:val="24"/>
        </w:rPr>
        <w:t xml:space="preserve"> undergraduates with </w:t>
      </w:r>
      <w:r w:rsidRPr="001151A0">
        <w:rPr>
          <w:rFonts w:ascii="Helvetica" w:eastAsia="Helvetica Neue" w:hAnsi="Helvetica" w:cs="Helvetica Neue"/>
          <w:sz w:val="24"/>
        </w:rPr>
        <w:t>enhanced</w:t>
      </w:r>
      <w:r w:rsidR="000B12C0" w:rsidRPr="001151A0">
        <w:rPr>
          <w:rFonts w:ascii="Helvetica" w:eastAsia="Helvetica Neue" w:hAnsi="Helvetica" w:cs="Helvetica Neue"/>
          <w:sz w:val="24"/>
        </w:rPr>
        <w:t xml:space="preserve"> engineering design opportunities and connect </w:t>
      </w:r>
      <w:r w:rsidRPr="001151A0">
        <w:rPr>
          <w:rFonts w:ascii="Helvetica" w:eastAsia="Helvetica Neue" w:hAnsi="Helvetica" w:cs="Helvetica Neue"/>
          <w:sz w:val="24"/>
        </w:rPr>
        <w:t>students</w:t>
      </w:r>
      <w:r w:rsidR="000B12C0" w:rsidRPr="001151A0">
        <w:rPr>
          <w:rFonts w:ascii="Helvetica" w:eastAsia="Helvetica Neue" w:hAnsi="Helvetica" w:cs="Helvetica Neue"/>
          <w:sz w:val="24"/>
        </w:rPr>
        <w:t xml:space="preserve"> </w:t>
      </w:r>
      <w:r w:rsidRPr="001151A0">
        <w:rPr>
          <w:rFonts w:ascii="Helvetica" w:eastAsia="Helvetica Neue" w:hAnsi="Helvetica" w:cs="Helvetica Neue"/>
          <w:sz w:val="24"/>
        </w:rPr>
        <w:t>with</w:t>
      </w:r>
      <w:r w:rsidR="000B12C0" w:rsidRPr="001151A0">
        <w:rPr>
          <w:rFonts w:ascii="Helvetica" w:eastAsia="Helvetica Neue" w:hAnsi="Helvetica" w:cs="Helvetica Neue"/>
          <w:sz w:val="24"/>
        </w:rPr>
        <w:t xml:space="preserve"> professional mentors </w:t>
      </w:r>
      <w:r w:rsidRPr="001151A0">
        <w:rPr>
          <w:rFonts w:ascii="Helvetica" w:eastAsia="Helvetica Neue" w:hAnsi="Helvetica" w:cs="Helvetica Neue"/>
          <w:sz w:val="24"/>
        </w:rPr>
        <w:t>and engineering leaders.</w:t>
      </w:r>
    </w:p>
    <w:p w14:paraId="29151F1D" w14:textId="77777777" w:rsidR="00297F88" w:rsidRPr="001151A0" w:rsidRDefault="00297F88">
      <w:pPr>
        <w:pStyle w:val="normal0"/>
        <w:widowControl w:val="0"/>
        <w:spacing w:line="240" w:lineRule="auto"/>
        <w:rPr>
          <w:rFonts w:ascii="Helvetica" w:hAnsi="Helvetica"/>
        </w:rPr>
      </w:pPr>
    </w:p>
    <w:p w14:paraId="2A5762DE" w14:textId="6AC62716" w:rsidR="00E5053A" w:rsidRPr="001151A0" w:rsidRDefault="000B12C0">
      <w:pPr>
        <w:pStyle w:val="normal0"/>
        <w:widowControl w:val="0"/>
        <w:spacing w:line="240" w:lineRule="auto"/>
        <w:rPr>
          <w:rFonts w:ascii="Helvetica" w:eastAsia="Helvetica Neue" w:hAnsi="Helvetica" w:cs="Helvetica Neue"/>
          <w:sz w:val="24"/>
        </w:rPr>
      </w:pPr>
      <w:r w:rsidRPr="001151A0">
        <w:rPr>
          <w:rFonts w:ascii="Helvetica" w:eastAsia="Helvetica Neue" w:hAnsi="Helvetica" w:cs="Helvetica Neue"/>
          <w:sz w:val="24"/>
        </w:rPr>
        <w:t xml:space="preserve">As RCEL expanded, </w:t>
      </w:r>
      <w:r w:rsidR="00E5053A" w:rsidRPr="001151A0">
        <w:rPr>
          <w:rFonts w:ascii="Helvetica" w:eastAsia="Helvetica Neue" w:hAnsi="Helvetica" w:cs="Helvetica Neue"/>
          <w:sz w:val="24"/>
        </w:rPr>
        <w:t>the</w:t>
      </w:r>
      <w:r w:rsidRPr="001151A0">
        <w:rPr>
          <w:rFonts w:ascii="Helvetica" w:eastAsia="Helvetica Neue" w:hAnsi="Helvetica" w:cs="Helvetica Neue"/>
          <w:sz w:val="24"/>
        </w:rPr>
        <w:t xml:space="preserve"> vision for </w:t>
      </w:r>
      <w:r w:rsidR="00E5053A" w:rsidRPr="001151A0">
        <w:rPr>
          <w:rFonts w:ascii="Helvetica" w:eastAsia="Helvetica Neue" w:hAnsi="Helvetica" w:cs="Helvetica Neue"/>
          <w:sz w:val="24"/>
        </w:rPr>
        <w:t>a more structured educational experience began to take shape, and the framework for the</w:t>
      </w:r>
      <w:r w:rsidRPr="001151A0">
        <w:rPr>
          <w:rFonts w:ascii="Helvetica" w:eastAsia="Helvetica Neue" w:hAnsi="Helvetica" w:cs="Helvetica Neue"/>
          <w:sz w:val="24"/>
        </w:rPr>
        <w:t xml:space="preserve"> Certificate in Engineering Leadership emerged. </w:t>
      </w:r>
      <w:r w:rsidR="00E5053A" w:rsidRPr="001151A0">
        <w:rPr>
          <w:rFonts w:ascii="Helvetica" w:eastAsia="Helvetica Neue" w:hAnsi="Helvetica" w:cs="Helvetica Neue"/>
          <w:sz w:val="24"/>
        </w:rPr>
        <w:t>T</w:t>
      </w:r>
      <w:r w:rsidRPr="001151A0">
        <w:rPr>
          <w:rFonts w:ascii="Helvetica" w:eastAsia="Helvetica Neue" w:hAnsi="Helvetica" w:cs="Helvetica Neue"/>
          <w:sz w:val="24"/>
        </w:rPr>
        <w:t>hrough rigorous coursework, professional experiences, and extracurricular leadership opportunities</w:t>
      </w:r>
      <w:r w:rsidR="00E5053A" w:rsidRPr="001151A0">
        <w:rPr>
          <w:rFonts w:ascii="Helvetica" w:eastAsia="Helvetica Neue" w:hAnsi="Helvetica" w:cs="Helvetica Neue"/>
          <w:sz w:val="24"/>
        </w:rPr>
        <w:t xml:space="preserve">, the Certificate </w:t>
      </w:r>
      <w:r w:rsidR="00D13FC8">
        <w:rPr>
          <w:rFonts w:ascii="Helvetica" w:eastAsia="Helvetica Neue" w:hAnsi="Helvetica" w:cs="Helvetica Neue"/>
          <w:sz w:val="24"/>
        </w:rPr>
        <w:t>P</w:t>
      </w:r>
      <w:r w:rsidR="00E5053A" w:rsidRPr="001151A0">
        <w:rPr>
          <w:rFonts w:ascii="Helvetica" w:eastAsia="Helvetica Neue" w:hAnsi="Helvetica" w:cs="Helvetica Neue"/>
          <w:sz w:val="24"/>
        </w:rPr>
        <w:t>rogram offers a comprehensive introduction to engineering leadership</w:t>
      </w:r>
      <w:r w:rsidRPr="001151A0">
        <w:rPr>
          <w:rFonts w:ascii="Helvetica" w:eastAsia="Helvetica Neue" w:hAnsi="Helvetica" w:cs="Helvetica Neue"/>
          <w:sz w:val="24"/>
        </w:rPr>
        <w:t xml:space="preserve">. </w:t>
      </w:r>
    </w:p>
    <w:p w14:paraId="7578B57D" w14:textId="77777777" w:rsidR="00E5053A" w:rsidRPr="001151A0" w:rsidRDefault="00E5053A">
      <w:pPr>
        <w:pStyle w:val="normal0"/>
        <w:widowControl w:val="0"/>
        <w:spacing w:line="240" w:lineRule="auto"/>
        <w:rPr>
          <w:rFonts w:ascii="Helvetica" w:eastAsia="Helvetica Neue" w:hAnsi="Helvetica" w:cs="Helvetica Neue"/>
          <w:sz w:val="24"/>
        </w:rPr>
      </w:pPr>
    </w:p>
    <w:p w14:paraId="32D76A42" w14:textId="100CFFF0" w:rsidR="00297F88" w:rsidRPr="001151A0" w:rsidRDefault="00E5053A">
      <w:pPr>
        <w:pStyle w:val="normal0"/>
        <w:widowControl w:val="0"/>
        <w:spacing w:line="240" w:lineRule="auto"/>
        <w:rPr>
          <w:rFonts w:ascii="Helvetica" w:hAnsi="Helvetica"/>
        </w:rPr>
      </w:pPr>
      <w:r w:rsidRPr="001151A0">
        <w:rPr>
          <w:rFonts w:ascii="Helvetica" w:eastAsia="Helvetica Neue" w:hAnsi="Helvetica" w:cs="Helvetica Neue"/>
          <w:sz w:val="24"/>
        </w:rPr>
        <w:t>T</w:t>
      </w:r>
      <w:r w:rsidR="000B12C0" w:rsidRPr="001151A0">
        <w:rPr>
          <w:rFonts w:ascii="Helvetica" w:eastAsia="Helvetica Neue" w:hAnsi="Helvetica" w:cs="Helvetica Neue"/>
          <w:sz w:val="24"/>
        </w:rPr>
        <w:t xml:space="preserve">he Certificate </w:t>
      </w:r>
      <w:r w:rsidR="00D13FC8">
        <w:rPr>
          <w:rFonts w:ascii="Helvetica" w:eastAsia="Helvetica Neue" w:hAnsi="Helvetica" w:cs="Helvetica Neue"/>
          <w:sz w:val="24"/>
        </w:rPr>
        <w:t>P</w:t>
      </w:r>
      <w:r w:rsidR="000B12C0" w:rsidRPr="001151A0">
        <w:rPr>
          <w:rFonts w:ascii="Helvetica" w:eastAsia="Helvetica Neue" w:hAnsi="Helvetica" w:cs="Helvetica Neue"/>
          <w:sz w:val="24"/>
        </w:rPr>
        <w:t>rogram</w:t>
      </w:r>
      <w:r w:rsidRPr="001151A0">
        <w:rPr>
          <w:rFonts w:ascii="Helvetica" w:eastAsia="Helvetica Neue" w:hAnsi="Helvetica" w:cs="Helvetica Neue"/>
          <w:sz w:val="24"/>
        </w:rPr>
        <w:t xml:space="preserve"> culminates in the </w:t>
      </w:r>
      <w:r w:rsidR="00862C09" w:rsidRPr="001151A0">
        <w:rPr>
          <w:rFonts w:ascii="Helvetica" w:eastAsia="Helvetica Neue" w:hAnsi="Helvetica" w:cs="Helvetica Neue"/>
          <w:sz w:val="24"/>
        </w:rPr>
        <w:t>creation</w:t>
      </w:r>
      <w:r w:rsidRPr="001151A0">
        <w:rPr>
          <w:rFonts w:ascii="Helvetica" w:eastAsia="Helvetica Neue" w:hAnsi="Helvetica" w:cs="Helvetica Neue"/>
          <w:sz w:val="24"/>
        </w:rPr>
        <w:t xml:space="preserve"> of a </w:t>
      </w:r>
      <w:r w:rsidR="000B12C0" w:rsidRPr="001151A0">
        <w:rPr>
          <w:rFonts w:ascii="Helvetica" w:eastAsia="Helvetica Neue" w:hAnsi="Helvetica" w:cs="Helvetica Neue"/>
          <w:sz w:val="24"/>
        </w:rPr>
        <w:t xml:space="preserve">comprehensive </w:t>
      </w:r>
      <w:r w:rsidR="00A11F7A" w:rsidRPr="001151A0">
        <w:rPr>
          <w:rFonts w:ascii="Helvetica" w:eastAsia="Helvetica Neue" w:hAnsi="Helvetica" w:cs="Helvetica Neue"/>
          <w:sz w:val="24"/>
        </w:rPr>
        <w:t xml:space="preserve">individualized </w:t>
      </w:r>
      <w:r w:rsidR="000B12C0" w:rsidRPr="001151A0">
        <w:rPr>
          <w:rFonts w:ascii="Helvetica" w:eastAsia="Helvetica Neue" w:hAnsi="Helvetica" w:cs="Helvetica Neue"/>
          <w:sz w:val="24"/>
        </w:rPr>
        <w:t>leadership portfolio</w:t>
      </w:r>
      <w:r w:rsidRPr="001151A0">
        <w:rPr>
          <w:rFonts w:ascii="Helvetica" w:eastAsia="Helvetica Neue" w:hAnsi="Helvetica" w:cs="Helvetica Neue"/>
          <w:sz w:val="24"/>
        </w:rPr>
        <w:t xml:space="preserve">, which </w:t>
      </w:r>
      <w:r w:rsidR="00A11F7A" w:rsidRPr="001151A0">
        <w:rPr>
          <w:rFonts w:ascii="Helvetica" w:eastAsia="Helvetica Neue" w:hAnsi="Helvetica" w:cs="Helvetica Neue"/>
          <w:sz w:val="24"/>
        </w:rPr>
        <w:t>documents</w:t>
      </w:r>
      <w:r w:rsidRPr="001151A0">
        <w:rPr>
          <w:rFonts w:ascii="Helvetica" w:eastAsia="Helvetica Neue" w:hAnsi="Helvetica" w:cs="Helvetica Neue"/>
          <w:sz w:val="24"/>
        </w:rPr>
        <w:t xml:space="preserve"> the personal, academic, and professional leadership growth </w:t>
      </w:r>
      <w:r w:rsidR="00C42A6A" w:rsidRPr="001151A0">
        <w:rPr>
          <w:rFonts w:ascii="Helvetica" w:eastAsia="Helvetica Neue" w:hAnsi="Helvetica" w:cs="Helvetica Neue"/>
          <w:sz w:val="24"/>
        </w:rPr>
        <w:t xml:space="preserve">of </w:t>
      </w:r>
      <w:r w:rsidR="00A11F7A" w:rsidRPr="001151A0">
        <w:rPr>
          <w:rFonts w:ascii="Helvetica" w:eastAsia="Helvetica Neue" w:hAnsi="Helvetica" w:cs="Helvetica Neue"/>
          <w:sz w:val="24"/>
        </w:rPr>
        <w:t>the student over the course of his or her time in the program.</w:t>
      </w:r>
      <w:r w:rsidR="00C42A6A" w:rsidRPr="001151A0">
        <w:rPr>
          <w:rFonts w:ascii="Helvetica" w:eastAsia="Helvetica Neue" w:hAnsi="Helvetica" w:cs="Helvetica Neue"/>
          <w:sz w:val="24"/>
        </w:rPr>
        <w:t xml:space="preserve"> </w:t>
      </w:r>
      <w:r w:rsidR="00A11F7A" w:rsidRPr="001151A0">
        <w:rPr>
          <w:rFonts w:ascii="Helvetica" w:eastAsia="Helvetica Neue" w:hAnsi="Helvetica" w:cs="Helvetica Neue"/>
          <w:sz w:val="24"/>
        </w:rPr>
        <w:t>In order to receive the Engineering Leadership Certificate, each student must deliver a final</w:t>
      </w:r>
      <w:r w:rsidR="000B12C0" w:rsidRPr="001151A0">
        <w:rPr>
          <w:rFonts w:ascii="Helvetica" w:eastAsia="Helvetica Neue" w:hAnsi="Helvetica" w:cs="Helvetica Neue"/>
          <w:sz w:val="24"/>
        </w:rPr>
        <w:t xml:space="preserve"> “Leadership Experience Presentation” </w:t>
      </w:r>
      <w:r w:rsidR="00A11F7A" w:rsidRPr="001151A0">
        <w:rPr>
          <w:rFonts w:ascii="Helvetica" w:eastAsia="Helvetica Neue" w:hAnsi="Helvetica" w:cs="Helvetica Neue"/>
          <w:sz w:val="24"/>
        </w:rPr>
        <w:t xml:space="preserve">that summarizes the information included in the leadership portfolio. </w:t>
      </w:r>
      <w:r w:rsidR="00862C09" w:rsidRPr="001151A0">
        <w:rPr>
          <w:rFonts w:ascii="Helvetica" w:eastAsia="Helvetica Neue" w:hAnsi="Helvetica" w:cs="Helvetica Neue"/>
          <w:sz w:val="24"/>
        </w:rPr>
        <w:t>Ultimately, t</w:t>
      </w:r>
      <w:r w:rsidR="00A11F7A" w:rsidRPr="001151A0">
        <w:rPr>
          <w:rFonts w:ascii="Helvetica" w:eastAsia="Helvetica Neue" w:hAnsi="Helvetica" w:cs="Helvetica Neue"/>
          <w:sz w:val="24"/>
        </w:rPr>
        <w:t>he goal of the</w:t>
      </w:r>
      <w:r w:rsidR="000B12C0" w:rsidRPr="001151A0">
        <w:rPr>
          <w:rFonts w:ascii="Helvetica" w:eastAsia="Helvetica Neue" w:hAnsi="Helvetica" w:cs="Helvetica Neue"/>
          <w:sz w:val="24"/>
        </w:rPr>
        <w:t xml:space="preserve"> Certificate </w:t>
      </w:r>
      <w:r w:rsidR="00A11F7A" w:rsidRPr="001151A0">
        <w:rPr>
          <w:rFonts w:ascii="Helvetica" w:eastAsia="Helvetica Neue" w:hAnsi="Helvetica" w:cs="Helvetica Neue"/>
          <w:sz w:val="24"/>
        </w:rPr>
        <w:t>is to</w:t>
      </w:r>
      <w:r w:rsidR="000B12C0" w:rsidRPr="001151A0">
        <w:rPr>
          <w:rFonts w:ascii="Helvetica" w:eastAsia="Helvetica Neue" w:hAnsi="Helvetica" w:cs="Helvetica Neue"/>
          <w:sz w:val="24"/>
        </w:rPr>
        <w:t xml:space="preserve"> equip engineering leaders with the important technical, communication, and leadership skills necessary to</w:t>
      </w:r>
      <w:r w:rsidR="00A11F7A" w:rsidRPr="001151A0">
        <w:rPr>
          <w:rFonts w:ascii="Helvetica" w:eastAsia="Helvetica Neue" w:hAnsi="Helvetica" w:cs="Helvetica Neue"/>
          <w:sz w:val="24"/>
        </w:rPr>
        <w:t>, as John Doerr puts it, “</w:t>
      </w:r>
      <w:r w:rsidR="00E004E2">
        <w:rPr>
          <w:rFonts w:ascii="Helvetica" w:eastAsia="Helvetica Neue" w:hAnsi="Helvetica" w:cs="Helvetica Neue"/>
          <w:sz w:val="24"/>
        </w:rPr>
        <w:t>R</w:t>
      </w:r>
      <w:r w:rsidR="00A11F7A" w:rsidRPr="001151A0">
        <w:rPr>
          <w:rFonts w:ascii="Helvetica" w:eastAsia="Helvetica Neue" w:hAnsi="Helvetica" w:cs="Helvetica Neue"/>
          <w:sz w:val="24"/>
        </w:rPr>
        <w:t xml:space="preserve">ock </w:t>
      </w:r>
      <w:r w:rsidR="000B12C0" w:rsidRPr="001151A0">
        <w:rPr>
          <w:rFonts w:ascii="Helvetica" w:eastAsia="Helvetica Neue" w:hAnsi="Helvetica" w:cs="Helvetica Neue"/>
          <w:sz w:val="24"/>
        </w:rPr>
        <w:t>the world</w:t>
      </w:r>
      <w:r w:rsidR="00E004E2">
        <w:rPr>
          <w:rFonts w:ascii="Helvetica" w:eastAsia="Helvetica Neue" w:hAnsi="Helvetica" w:cs="Helvetica Neue"/>
          <w:sz w:val="24"/>
        </w:rPr>
        <w:t>!</w:t>
      </w:r>
      <w:r w:rsidR="00862C09" w:rsidRPr="001151A0">
        <w:rPr>
          <w:rFonts w:ascii="Helvetica" w:eastAsia="Helvetica Neue" w:hAnsi="Helvetica" w:cs="Helvetica Neue"/>
          <w:sz w:val="24"/>
        </w:rPr>
        <w:t>”</w:t>
      </w:r>
    </w:p>
    <w:p w14:paraId="0D14248C" w14:textId="77777777" w:rsidR="00297F88" w:rsidRPr="001151A0" w:rsidRDefault="000B12C0">
      <w:pPr>
        <w:pStyle w:val="normal0"/>
        <w:widowControl w:val="0"/>
        <w:spacing w:line="240" w:lineRule="auto"/>
        <w:rPr>
          <w:rFonts w:ascii="Helvetica" w:hAnsi="Helvetica"/>
        </w:rPr>
      </w:pPr>
      <w:r w:rsidRPr="001151A0">
        <w:rPr>
          <w:rFonts w:ascii="Helvetica" w:eastAsia="Helvetica Neue" w:hAnsi="Helvetica" w:cs="Helvetica Neue"/>
          <w:sz w:val="24"/>
        </w:rPr>
        <w:t xml:space="preserve"> </w:t>
      </w:r>
    </w:p>
    <w:p w14:paraId="58CAB5AC" w14:textId="77777777" w:rsidR="006E5355" w:rsidRDefault="000B12C0">
      <w:pPr>
        <w:pStyle w:val="normal0"/>
        <w:rPr>
          <w:rFonts w:ascii="Helvetica" w:eastAsia="Helvetica Neue" w:hAnsi="Helvetica" w:cs="Helvetica Neue"/>
          <w:b/>
          <w:color w:val="365F91" w:themeColor="accent1" w:themeShade="BF"/>
          <w:sz w:val="52"/>
          <w:szCs w:val="52"/>
        </w:rPr>
      </w:pPr>
      <w:r w:rsidRPr="001151A0">
        <w:rPr>
          <w:rFonts w:ascii="Helvetica" w:hAnsi="Helvetica"/>
        </w:rPr>
        <w:br w:type="page"/>
      </w:r>
      <w:r w:rsidR="006E5355">
        <w:rPr>
          <w:rFonts w:ascii="Helvetica" w:eastAsia="Helvetica Neue" w:hAnsi="Helvetica" w:cs="Helvetica Neue"/>
          <w:b/>
          <w:color w:val="365F91" w:themeColor="accent1" w:themeShade="BF"/>
          <w:sz w:val="52"/>
          <w:szCs w:val="52"/>
        </w:rPr>
        <w:lastRenderedPageBreak/>
        <w:t>RCEL Contact Information</w:t>
      </w:r>
    </w:p>
    <w:p w14:paraId="73A864C4" w14:textId="77777777" w:rsidR="00907BF3" w:rsidRDefault="00907BF3" w:rsidP="00907BF3">
      <w:pPr>
        <w:pStyle w:val="normal0"/>
        <w:rPr>
          <w:rFonts w:ascii="Helvetica" w:hAnsi="Helvetica" w:cs="Times New Roman"/>
          <w:b/>
          <w:color w:val="365F91" w:themeColor="accent1" w:themeShade="BF"/>
          <w:sz w:val="32"/>
        </w:rPr>
      </w:pPr>
    </w:p>
    <w:p w14:paraId="1E2EB8E1" w14:textId="77777777" w:rsidR="00907BF3" w:rsidRDefault="00907BF3" w:rsidP="00907BF3">
      <w:pPr>
        <w:pStyle w:val="normal0"/>
        <w:rPr>
          <w:rFonts w:ascii="Helvetica" w:hAnsi="Helvetica" w:cs="Times New Roman"/>
          <w:b/>
          <w:color w:val="365F91" w:themeColor="accent1" w:themeShade="BF"/>
          <w:sz w:val="32"/>
        </w:rPr>
      </w:pPr>
      <w:r w:rsidRPr="00907BF3">
        <w:rPr>
          <w:rFonts w:ascii="Helvetica" w:hAnsi="Helvetica" w:cs="Times New Roman"/>
          <w:b/>
          <w:color w:val="365F91" w:themeColor="accent1" w:themeShade="BF"/>
          <w:sz w:val="32"/>
        </w:rPr>
        <w:t xml:space="preserve">RCEL </w:t>
      </w:r>
      <w:r>
        <w:rPr>
          <w:rFonts w:ascii="Helvetica" w:hAnsi="Helvetica" w:cs="Times New Roman"/>
          <w:b/>
          <w:color w:val="365F91" w:themeColor="accent1" w:themeShade="BF"/>
          <w:sz w:val="32"/>
        </w:rPr>
        <w:t>Online</w:t>
      </w:r>
    </w:p>
    <w:p w14:paraId="01774504" w14:textId="77777777" w:rsidR="00907BF3" w:rsidRDefault="00907BF3" w:rsidP="00907BF3">
      <w:pPr>
        <w:pStyle w:val="normal0"/>
        <w:rPr>
          <w:rFonts w:ascii="Helvetica" w:hAnsi="Helvetica" w:cs="Times New Roman"/>
          <w:b/>
          <w:color w:val="365F91" w:themeColor="accent1" w:themeShade="BF"/>
          <w:sz w:val="32"/>
        </w:rPr>
      </w:pPr>
    </w:p>
    <w:p w14:paraId="579F638C" w14:textId="77777777" w:rsidR="00E26059" w:rsidRDefault="002F0C75" w:rsidP="002F0C75">
      <w:pPr>
        <w:pStyle w:val="normal0"/>
        <w:ind w:left="720"/>
        <w:rPr>
          <w:b/>
          <w:color w:val="365F91" w:themeColor="accent1" w:themeShade="BF"/>
          <w:sz w:val="28"/>
        </w:rPr>
      </w:pPr>
      <w:r>
        <w:rPr>
          <w:rFonts w:ascii="Helvetica" w:hAnsi="Helvetica" w:cs="Times New Roman"/>
          <w:b/>
          <w:color w:val="121212"/>
          <w:sz w:val="24"/>
        </w:rPr>
        <w:t xml:space="preserve">Official </w:t>
      </w:r>
      <w:r w:rsidR="006E5355" w:rsidRPr="006E5355">
        <w:rPr>
          <w:rFonts w:ascii="Helvetica" w:hAnsi="Helvetica" w:cs="Times New Roman"/>
          <w:b/>
          <w:color w:val="121212"/>
          <w:sz w:val="24"/>
        </w:rPr>
        <w:t>Website</w:t>
      </w:r>
      <w:r w:rsidR="006E5355">
        <w:rPr>
          <w:rFonts w:ascii="Helvetica" w:hAnsi="Helvetica" w:cs="Times New Roman"/>
          <w:color w:val="121212"/>
          <w:sz w:val="24"/>
        </w:rPr>
        <w:t xml:space="preserve"> | </w:t>
      </w:r>
      <w:hyperlink r:id="rId13" w:history="1">
        <w:r w:rsidR="006E5355" w:rsidRPr="006E5355">
          <w:rPr>
            <w:b/>
            <w:color w:val="365F91" w:themeColor="accent1" w:themeShade="BF"/>
            <w:sz w:val="28"/>
          </w:rPr>
          <w:t>http://rcel.rice.edu</w:t>
        </w:r>
      </w:hyperlink>
    </w:p>
    <w:p w14:paraId="18BADB70" w14:textId="29C09656" w:rsidR="00867511" w:rsidRDefault="00867511" w:rsidP="009F1C81">
      <w:pPr>
        <w:pStyle w:val="normal0"/>
        <w:numPr>
          <w:ilvl w:val="0"/>
          <w:numId w:val="17"/>
        </w:numPr>
        <w:tabs>
          <w:tab w:val="left" w:pos="1350"/>
          <w:tab w:val="left" w:pos="1530"/>
        </w:tabs>
        <w:ind w:left="720" w:firstLine="360"/>
        <w:rPr>
          <w:color w:val="000000" w:themeColor="text1"/>
          <w:sz w:val="24"/>
        </w:rPr>
      </w:pPr>
      <w:r>
        <w:rPr>
          <w:color w:val="000000" w:themeColor="text1"/>
          <w:sz w:val="24"/>
        </w:rPr>
        <w:t xml:space="preserve">To apply for admission to the Engineering Leadership Certificate </w:t>
      </w:r>
      <w:r w:rsidR="00D13FC8">
        <w:rPr>
          <w:color w:val="000000" w:themeColor="text1"/>
          <w:sz w:val="24"/>
        </w:rPr>
        <w:t>P</w:t>
      </w:r>
      <w:r>
        <w:rPr>
          <w:color w:val="000000" w:themeColor="text1"/>
          <w:sz w:val="24"/>
        </w:rPr>
        <w:t>rogram:</w:t>
      </w:r>
    </w:p>
    <w:p w14:paraId="53811401" w14:textId="77777777" w:rsidR="009F1C81" w:rsidRDefault="00867511" w:rsidP="00867511">
      <w:pPr>
        <w:pStyle w:val="normal0"/>
        <w:tabs>
          <w:tab w:val="left" w:pos="1350"/>
          <w:tab w:val="left" w:pos="1530"/>
        </w:tabs>
        <w:ind w:left="1080"/>
        <w:rPr>
          <w:color w:val="000000" w:themeColor="text1"/>
          <w:sz w:val="24"/>
        </w:rPr>
      </w:pPr>
      <w:r>
        <w:rPr>
          <w:color w:val="000000" w:themeColor="text1"/>
          <w:sz w:val="24"/>
        </w:rPr>
        <w:tab/>
      </w:r>
      <w:r w:rsidR="00E26059">
        <w:rPr>
          <w:color w:val="000000" w:themeColor="text1"/>
          <w:sz w:val="24"/>
        </w:rPr>
        <w:t xml:space="preserve">Certificate Application | </w:t>
      </w:r>
      <w:hyperlink r:id="rId14" w:history="1">
        <w:r w:rsidR="00E26059" w:rsidRPr="002F0C75">
          <w:rPr>
            <w:color w:val="365F91" w:themeColor="accent1" w:themeShade="BF"/>
          </w:rPr>
          <w:t>http://rcel.rice.edu/apply</w:t>
        </w:r>
      </w:hyperlink>
    </w:p>
    <w:p w14:paraId="19E94CAC" w14:textId="77777777" w:rsidR="002F0C75" w:rsidRDefault="002F0C75" w:rsidP="009F1C81">
      <w:pPr>
        <w:pStyle w:val="normal0"/>
        <w:tabs>
          <w:tab w:val="left" w:pos="1350"/>
        </w:tabs>
        <w:ind w:left="1080"/>
        <w:rPr>
          <w:color w:val="000000" w:themeColor="text1"/>
          <w:sz w:val="24"/>
        </w:rPr>
      </w:pPr>
    </w:p>
    <w:p w14:paraId="262F21F3" w14:textId="77777777" w:rsidR="00867511" w:rsidRDefault="00867511" w:rsidP="009F1C81">
      <w:pPr>
        <w:pStyle w:val="normal0"/>
        <w:numPr>
          <w:ilvl w:val="0"/>
          <w:numId w:val="17"/>
        </w:numPr>
        <w:tabs>
          <w:tab w:val="left" w:pos="1350"/>
        </w:tabs>
        <w:ind w:left="720" w:firstLine="360"/>
        <w:rPr>
          <w:color w:val="000000" w:themeColor="text1"/>
          <w:sz w:val="24"/>
        </w:rPr>
      </w:pPr>
      <w:r>
        <w:rPr>
          <w:color w:val="000000" w:themeColor="text1"/>
          <w:sz w:val="24"/>
        </w:rPr>
        <w:t xml:space="preserve">To apply for RCEL sponsorship of a project, team, event, etc.: </w:t>
      </w:r>
    </w:p>
    <w:p w14:paraId="79363B58" w14:textId="77777777" w:rsidR="009F1C81" w:rsidRDefault="00867511" w:rsidP="00867511">
      <w:pPr>
        <w:pStyle w:val="normal0"/>
        <w:tabs>
          <w:tab w:val="left" w:pos="1350"/>
        </w:tabs>
        <w:ind w:left="1080"/>
        <w:rPr>
          <w:color w:val="000000" w:themeColor="text1"/>
          <w:sz w:val="24"/>
        </w:rPr>
      </w:pPr>
      <w:r>
        <w:rPr>
          <w:color w:val="000000" w:themeColor="text1"/>
          <w:sz w:val="24"/>
        </w:rPr>
        <w:tab/>
      </w:r>
      <w:r w:rsidR="002F0C75" w:rsidRPr="002F0C75">
        <w:rPr>
          <w:color w:val="000000" w:themeColor="text1"/>
          <w:sz w:val="24"/>
        </w:rPr>
        <w:t xml:space="preserve">Sponsorship Application | </w:t>
      </w:r>
      <w:hyperlink r:id="rId15" w:history="1">
        <w:r w:rsidR="002F0C75" w:rsidRPr="002F0C75">
          <w:rPr>
            <w:color w:val="365F91" w:themeColor="accent1" w:themeShade="BF"/>
          </w:rPr>
          <w:t>http://rcel.rice.edu/sponsorship</w:t>
        </w:r>
      </w:hyperlink>
    </w:p>
    <w:p w14:paraId="308F9788" w14:textId="77777777" w:rsidR="002F0C75" w:rsidRPr="002F0C75" w:rsidRDefault="002F0C75" w:rsidP="009F1C81">
      <w:pPr>
        <w:pStyle w:val="normal0"/>
        <w:tabs>
          <w:tab w:val="left" w:pos="1350"/>
        </w:tabs>
        <w:ind w:left="1080"/>
        <w:rPr>
          <w:color w:val="000000" w:themeColor="text1"/>
          <w:sz w:val="24"/>
        </w:rPr>
      </w:pPr>
    </w:p>
    <w:p w14:paraId="0FB4F9ED" w14:textId="77777777" w:rsidR="00867511" w:rsidRDefault="00867511" w:rsidP="009F1C81">
      <w:pPr>
        <w:pStyle w:val="normal0"/>
        <w:numPr>
          <w:ilvl w:val="0"/>
          <w:numId w:val="17"/>
        </w:numPr>
        <w:ind w:left="1350" w:hanging="270"/>
        <w:rPr>
          <w:color w:val="000000" w:themeColor="text1"/>
          <w:sz w:val="24"/>
        </w:rPr>
      </w:pPr>
      <w:r>
        <w:rPr>
          <w:color w:val="000000" w:themeColor="text1"/>
          <w:sz w:val="24"/>
        </w:rPr>
        <w:t>To access forms (including assessments) for ENGI 218/219 &amp; 318/319:</w:t>
      </w:r>
    </w:p>
    <w:p w14:paraId="2CE4B172" w14:textId="77777777" w:rsidR="009F1C81" w:rsidRPr="009F1C81" w:rsidRDefault="002F0C75" w:rsidP="00867511">
      <w:pPr>
        <w:pStyle w:val="normal0"/>
        <w:ind w:left="1350"/>
        <w:rPr>
          <w:color w:val="000000" w:themeColor="text1"/>
          <w:sz w:val="24"/>
        </w:rPr>
      </w:pPr>
      <w:r>
        <w:rPr>
          <w:color w:val="000000" w:themeColor="text1"/>
          <w:sz w:val="24"/>
        </w:rPr>
        <w:t>Leadership Lab Forms</w:t>
      </w:r>
      <w:r w:rsidRPr="002F0C75">
        <w:rPr>
          <w:color w:val="000000" w:themeColor="text1"/>
          <w:sz w:val="24"/>
        </w:rPr>
        <w:t xml:space="preserve"> | </w:t>
      </w:r>
      <w:hyperlink r:id="rId16" w:history="1">
        <w:r w:rsidRPr="002F0C75">
          <w:rPr>
            <w:color w:val="365F91" w:themeColor="accent1" w:themeShade="BF"/>
          </w:rPr>
          <w:t>http://rcel.rice.edu/labs</w:t>
        </w:r>
      </w:hyperlink>
    </w:p>
    <w:p w14:paraId="5C782CAB" w14:textId="77777777" w:rsidR="00907BF3" w:rsidRPr="00E26059" w:rsidRDefault="009F1C81" w:rsidP="009F1C81">
      <w:pPr>
        <w:pStyle w:val="normal0"/>
        <w:ind w:left="1350"/>
        <w:rPr>
          <w:color w:val="000000" w:themeColor="text1"/>
          <w:sz w:val="24"/>
        </w:rPr>
      </w:pPr>
      <w:r>
        <w:rPr>
          <w:color w:val="000000" w:themeColor="text1"/>
          <w:sz w:val="24"/>
        </w:rPr>
        <w:t xml:space="preserve"> </w:t>
      </w:r>
    </w:p>
    <w:p w14:paraId="09567630" w14:textId="77777777" w:rsidR="00907BF3" w:rsidRDefault="00907BF3" w:rsidP="002F0C75">
      <w:pPr>
        <w:pStyle w:val="normal0"/>
        <w:ind w:left="720"/>
        <w:rPr>
          <w:b/>
          <w:color w:val="365F91" w:themeColor="accent1" w:themeShade="BF"/>
          <w:sz w:val="28"/>
        </w:rPr>
      </w:pPr>
    </w:p>
    <w:p w14:paraId="5500CFA6" w14:textId="77777777" w:rsidR="006E5355" w:rsidRDefault="00907BF3" w:rsidP="002F0C75">
      <w:pPr>
        <w:pStyle w:val="normal0"/>
        <w:rPr>
          <w:rFonts w:ascii="Helvetica" w:hAnsi="Helvetica" w:cs="Times New Roman"/>
          <w:color w:val="121212"/>
          <w:sz w:val="24"/>
        </w:rPr>
      </w:pPr>
      <w:r>
        <w:rPr>
          <w:rFonts w:ascii="Helvetica" w:hAnsi="Helvetica" w:cs="Times New Roman"/>
          <w:noProof/>
          <w:color w:val="121212"/>
          <w:sz w:val="24"/>
        </w:rPr>
        <w:drawing>
          <wp:anchor distT="0" distB="0" distL="114300" distR="114300" simplePos="0" relativeHeight="251661312" behindDoc="0" locked="0" layoutInCell="1" allowOverlap="1" wp14:anchorId="368E3177" wp14:editId="080C6E70">
            <wp:simplePos x="0" y="0"/>
            <wp:positionH relativeFrom="column">
              <wp:posOffset>457200</wp:posOffset>
            </wp:positionH>
            <wp:positionV relativeFrom="paragraph">
              <wp:posOffset>635</wp:posOffset>
            </wp:positionV>
            <wp:extent cx="321310" cy="321310"/>
            <wp:effectExtent l="25400" t="0" r="8890" b="0"/>
            <wp:wrapSquare wrapText="bothSides"/>
            <wp:docPr id="4" name="Picture 1"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1.jpg"/>
                    <pic:cNvPicPr>
                      <a:picLocks noChangeAspect="1" noChangeArrowheads="1"/>
                    </pic:cNvPicPr>
                  </pic:nvPicPr>
                  <pic:blipFill>
                    <a:blip r:embed="rId17"/>
                    <a:srcRect/>
                    <a:stretch>
                      <a:fillRect/>
                    </a:stretch>
                  </pic:blipFill>
                  <pic:spPr bwMode="auto">
                    <a:xfrm>
                      <a:off x="0" y="0"/>
                      <a:ext cx="321310" cy="321310"/>
                    </a:xfrm>
                    <a:prstGeom prst="rect">
                      <a:avLst/>
                    </a:prstGeom>
                    <a:noFill/>
                    <a:ln w="9525">
                      <a:noFill/>
                      <a:miter lim="800000"/>
                      <a:headEnd/>
                      <a:tailEnd/>
                    </a:ln>
                  </pic:spPr>
                </pic:pic>
              </a:graphicData>
            </a:graphic>
          </wp:anchor>
        </w:drawing>
      </w:r>
      <w:r w:rsidR="00E26059">
        <w:rPr>
          <w:rFonts w:ascii="Helvetica" w:hAnsi="Helvetica" w:cs="Times New Roman"/>
          <w:color w:val="121212"/>
          <w:sz w:val="24"/>
        </w:rPr>
        <w:t>http://www.facebook.com/</w:t>
      </w:r>
      <w:r w:rsidR="00E26059">
        <w:rPr>
          <w:rFonts w:ascii="Helvetica" w:hAnsi="Helvetica" w:cs="Times New Roman"/>
          <w:b/>
          <w:color w:val="365F91" w:themeColor="accent1" w:themeShade="BF"/>
          <w:sz w:val="28"/>
        </w:rPr>
        <w:t>RCELRICE</w:t>
      </w:r>
    </w:p>
    <w:p w14:paraId="1B2B06B2" w14:textId="77777777" w:rsidR="00E26059" w:rsidRDefault="00E26059" w:rsidP="002F0C75">
      <w:pPr>
        <w:pStyle w:val="normal0"/>
        <w:ind w:left="720"/>
        <w:rPr>
          <w:rFonts w:ascii="Helvetica" w:hAnsi="Helvetica" w:cs="Times New Roman"/>
          <w:color w:val="121212"/>
          <w:sz w:val="24"/>
        </w:rPr>
      </w:pPr>
    </w:p>
    <w:p w14:paraId="5CACAA03" w14:textId="77777777" w:rsidR="00E26059" w:rsidRDefault="00E26059" w:rsidP="002F0C75">
      <w:pPr>
        <w:pStyle w:val="normal0"/>
        <w:rPr>
          <w:rFonts w:ascii="Helvetica" w:hAnsi="Helvetica" w:cs="Times New Roman"/>
          <w:color w:val="121212"/>
          <w:sz w:val="24"/>
        </w:rPr>
      </w:pPr>
      <w:r w:rsidRPr="00E26059">
        <w:rPr>
          <w:rFonts w:ascii="Helvetica" w:hAnsi="Helvetica" w:cs="Times New Roman"/>
          <w:noProof/>
          <w:color w:val="121212"/>
          <w:sz w:val="24"/>
        </w:rPr>
        <w:drawing>
          <wp:anchor distT="0" distB="0" distL="114300" distR="114300" simplePos="0" relativeHeight="251662336" behindDoc="0" locked="0" layoutInCell="1" allowOverlap="1" wp14:anchorId="5FF567BF" wp14:editId="6499F8E7">
            <wp:simplePos x="0" y="0"/>
            <wp:positionH relativeFrom="column">
              <wp:posOffset>457200</wp:posOffset>
            </wp:positionH>
            <wp:positionV relativeFrom="paragraph">
              <wp:posOffset>1905</wp:posOffset>
            </wp:positionV>
            <wp:extent cx="321310" cy="321310"/>
            <wp:effectExtent l="25400" t="0" r="8890" b="0"/>
            <wp:wrapSquare wrapText="bothSides"/>
            <wp:docPr id="7" name="Picture 2"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2.jpg"/>
                    <pic:cNvPicPr>
                      <a:picLocks noChangeAspect="1" noChangeArrowheads="1"/>
                    </pic:cNvPicPr>
                  </pic:nvPicPr>
                  <pic:blipFill>
                    <a:blip r:embed="rId18"/>
                    <a:srcRect/>
                    <a:stretch>
                      <a:fillRect/>
                    </a:stretch>
                  </pic:blipFill>
                  <pic:spPr bwMode="auto">
                    <a:xfrm>
                      <a:off x="0" y="0"/>
                      <a:ext cx="321310" cy="321310"/>
                    </a:xfrm>
                    <a:prstGeom prst="rect">
                      <a:avLst/>
                    </a:prstGeom>
                    <a:noFill/>
                    <a:ln w="9525">
                      <a:noFill/>
                      <a:miter lim="800000"/>
                      <a:headEnd/>
                      <a:tailEnd/>
                    </a:ln>
                  </pic:spPr>
                </pic:pic>
              </a:graphicData>
            </a:graphic>
          </wp:anchor>
        </w:drawing>
      </w:r>
      <w:r>
        <w:rPr>
          <w:rFonts w:ascii="Helvetica" w:hAnsi="Helvetica" w:cs="Times New Roman"/>
          <w:color w:val="121212"/>
          <w:sz w:val="24"/>
        </w:rPr>
        <w:t>http://www.twitter.com/</w:t>
      </w:r>
      <w:r w:rsidRPr="00E26059">
        <w:rPr>
          <w:rFonts w:ascii="Helvetica" w:hAnsi="Helvetica" w:cs="Times New Roman"/>
          <w:b/>
          <w:color w:val="365F91" w:themeColor="accent1" w:themeShade="BF"/>
          <w:sz w:val="28"/>
        </w:rPr>
        <w:t>RCELatRiceU</w:t>
      </w:r>
    </w:p>
    <w:p w14:paraId="67031CA4" w14:textId="77777777" w:rsidR="00E26059" w:rsidRDefault="00E26059" w:rsidP="006E5355">
      <w:pPr>
        <w:pStyle w:val="normal0"/>
        <w:rPr>
          <w:rFonts w:ascii="Helvetica" w:hAnsi="Helvetica" w:cs="Times New Roman"/>
          <w:b/>
          <w:color w:val="365F91" w:themeColor="accent1" w:themeShade="BF"/>
          <w:sz w:val="32"/>
        </w:rPr>
      </w:pPr>
    </w:p>
    <w:p w14:paraId="756E64EA" w14:textId="77777777" w:rsidR="00451F23" w:rsidRDefault="00451F23" w:rsidP="006E5355">
      <w:pPr>
        <w:pStyle w:val="normal0"/>
        <w:rPr>
          <w:rFonts w:ascii="Helvetica" w:hAnsi="Helvetica" w:cs="Times New Roman"/>
          <w:b/>
          <w:color w:val="365F91" w:themeColor="accent1" w:themeShade="BF"/>
          <w:sz w:val="32"/>
        </w:rPr>
      </w:pPr>
    </w:p>
    <w:p w14:paraId="272255C7" w14:textId="77777777" w:rsidR="00451F23" w:rsidRDefault="00451F23" w:rsidP="006E5355">
      <w:pPr>
        <w:pStyle w:val="normal0"/>
        <w:rPr>
          <w:rFonts w:ascii="Helvetica" w:hAnsi="Helvetica" w:cs="Times New Roman"/>
          <w:b/>
          <w:color w:val="365F91" w:themeColor="accent1" w:themeShade="BF"/>
          <w:sz w:val="32"/>
        </w:rPr>
      </w:pPr>
    </w:p>
    <w:p w14:paraId="6B417501" w14:textId="77777777" w:rsidR="00451F23" w:rsidRDefault="00451F23" w:rsidP="006E5355">
      <w:pPr>
        <w:pStyle w:val="normal0"/>
        <w:rPr>
          <w:rFonts w:ascii="Helvetica" w:hAnsi="Helvetica" w:cs="Times New Roman"/>
          <w:b/>
          <w:color w:val="365F91" w:themeColor="accent1" w:themeShade="BF"/>
          <w:sz w:val="32"/>
        </w:rPr>
      </w:pPr>
    </w:p>
    <w:p w14:paraId="49328CAB" w14:textId="77777777" w:rsidR="00451F23" w:rsidRDefault="00451F23" w:rsidP="006E5355">
      <w:pPr>
        <w:pStyle w:val="normal0"/>
        <w:rPr>
          <w:rFonts w:ascii="Helvetica" w:hAnsi="Helvetica" w:cs="Times New Roman"/>
          <w:b/>
          <w:color w:val="365F91" w:themeColor="accent1" w:themeShade="BF"/>
          <w:sz w:val="32"/>
        </w:rPr>
      </w:pPr>
    </w:p>
    <w:p w14:paraId="334B45C7" w14:textId="77777777" w:rsidR="00451F23" w:rsidRDefault="00451F23" w:rsidP="006E5355">
      <w:pPr>
        <w:pStyle w:val="normal0"/>
        <w:rPr>
          <w:rFonts w:ascii="Helvetica" w:hAnsi="Helvetica" w:cs="Times New Roman"/>
          <w:b/>
          <w:color w:val="365F91" w:themeColor="accent1" w:themeShade="BF"/>
          <w:sz w:val="32"/>
        </w:rPr>
      </w:pPr>
    </w:p>
    <w:p w14:paraId="69C0ABF9" w14:textId="77777777" w:rsidR="00451F23" w:rsidRDefault="00451F23" w:rsidP="006E5355">
      <w:pPr>
        <w:pStyle w:val="normal0"/>
        <w:rPr>
          <w:rFonts w:ascii="Helvetica" w:hAnsi="Helvetica" w:cs="Times New Roman"/>
          <w:b/>
          <w:color w:val="365F91" w:themeColor="accent1" w:themeShade="BF"/>
          <w:sz w:val="32"/>
        </w:rPr>
      </w:pPr>
    </w:p>
    <w:p w14:paraId="1F9250A4" w14:textId="77777777" w:rsidR="00451F23" w:rsidRDefault="00451F23" w:rsidP="006E5355">
      <w:pPr>
        <w:pStyle w:val="normal0"/>
        <w:rPr>
          <w:rFonts w:ascii="Helvetica" w:hAnsi="Helvetica" w:cs="Times New Roman"/>
          <w:b/>
          <w:color w:val="365F91" w:themeColor="accent1" w:themeShade="BF"/>
          <w:sz w:val="32"/>
        </w:rPr>
      </w:pPr>
    </w:p>
    <w:p w14:paraId="4B2C6D9B" w14:textId="77777777" w:rsidR="00451F23" w:rsidRDefault="00451F23" w:rsidP="006E5355">
      <w:pPr>
        <w:pStyle w:val="normal0"/>
        <w:rPr>
          <w:rFonts w:ascii="Helvetica" w:hAnsi="Helvetica" w:cs="Times New Roman"/>
          <w:b/>
          <w:color w:val="365F91" w:themeColor="accent1" w:themeShade="BF"/>
          <w:sz w:val="32"/>
        </w:rPr>
      </w:pPr>
    </w:p>
    <w:p w14:paraId="0275BED6" w14:textId="77777777" w:rsidR="00451F23" w:rsidRDefault="00451F23" w:rsidP="006E5355">
      <w:pPr>
        <w:pStyle w:val="normal0"/>
        <w:rPr>
          <w:rFonts w:ascii="Helvetica" w:hAnsi="Helvetica" w:cs="Times New Roman"/>
          <w:b/>
          <w:color w:val="365F91" w:themeColor="accent1" w:themeShade="BF"/>
          <w:sz w:val="32"/>
        </w:rPr>
      </w:pPr>
    </w:p>
    <w:p w14:paraId="7A26BDF4" w14:textId="77777777" w:rsidR="00451F23" w:rsidRDefault="00451F23" w:rsidP="006E5355">
      <w:pPr>
        <w:pStyle w:val="normal0"/>
        <w:rPr>
          <w:rFonts w:ascii="Helvetica" w:hAnsi="Helvetica" w:cs="Times New Roman"/>
          <w:b/>
          <w:color w:val="365F91" w:themeColor="accent1" w:themeShade="BF"/>
          <w:sz w:val="32"/>
        </w:rPr>
      </w:pPr>
    </w:p>
    <w:p w14:paraId="3B522BE9" w14:textId="77777777" w:rsidR="00451F23" w:rsidRDefault="00451F23" w:rsidP="006E5355">
      <w:pPr>
        <w:pStyle w:val="normal0"/>
        <w:rPr>
          <w:rFonts w:ascii="Helvetica" w:hAnsi="Helvetica" w:cs="Times New Roman"/>
          <w:b/>
          <w:color w:val="365F91" w:themeColor="accent1" w:themeShade="BF"/>
          <w:sz w:val="32"/>
        </w:rPr>
      </w:pPr>
    </w:p>
    <w:p w14:paraId="5A6B5432" w14:textId="77777777" w:rsidR="00451F23" w:rsidRDefault="00451F23" w:rsidP="006E5355">
      <w:pPr>
        <w:pStyle w:val="normal0"/>
        <w:rPr>
          <w:rFonts w:ascii="Helvetica" w:hAnsi="Helvetica" w:cs="Times New Roman"/>
          <w:b/>
          <w:color w:val="365F91" w:themeColor="accent1" w:themeShade="BF"/>
          <w:sz w:val="32"/>
        </w:rPr>
      </w:pPr>
    </w:p>
    <w:p w14:paraId="6289F819" w14:textId="77777777" w:rsidR="00451F23" w:rsidRDefault="00451F23" w:rsidP="006E5355">
      <w:pPr>
        <w:pStyle w:val="normal0"/>
        <w:rPr>
          <w:rFonts w:ascii="Helvetica" w:hAnsi="Helvetica" w:cs="Times New Roman"/>
          <w:b/>
          <w:color w:val="365F91" w:themeColor="accent1" w:themeShade="BF"/>
          <w:sz w:val="32"/>
        </w:rPr>
      </w:pPr>
    </w:p>
    <w:p w14:paraId="61FFD389" w14:textId="77777777" w:rsidR="00451F23" w:rsidRDefault="00451F23" w:rsidP="006E5355">
      <w:pPr>
        <w:pStyle w:val="normal0"/>
        <w:rPr>
          <w:rFonts w:ascii="Helvetica" w:hAnsi="Helvetica" w:cs="Times New Roman"/>
          <w:b/>
          <w:color w:val="365F91" w:themeColor="accent1" w:themeShade="BF"/>
          <w:sz w:val="32"/>
        </w:rPr>
      </w:pPr>
    </w:p>
    <w:p w14:paraId="2E6323A9" w14:textId="77777777" w:rsidR="00451F23" w:rsidRDefault="00451F23" w:rsidP="006E5355">
      <w:pPr>
        <w:pStyle w:val="normal0"/>
        <w:rPr>
          <w:rFonts w:ascii="Helvetica" w:hAnsi="Helvetica" w:cs="Times New Roman"/>
          <w:b/>
          <w:color w:val="365F91" w:themeColor="accent1" w:themeShade="BF"/>
          <w:sz w:val="32"/>
        </w:rPr>
      </w:pPr>
    </w:p>
    <w:p w14:paraId="7D6E9A76" w14:textId="77777777" w:rsidR="00907BF3" w:rsidRPr="00907BF3" w:rsidRDefault="00907BF3" w:rsidP="006E5355">
      <w:pPr>
        <w:pStyle w:val="normal0"/>
        <w:rPr>
          <w:rFonts w:ascii="Helvetica" w:hAnsi="Helvetica" w:cs="Times New Roman"/>
          <w:b/>
          <w:color w:val="365F91" w:themeColor="accent1" w:themeShade="BF"/>
          <w:sz w:val="32"/>
        </w:rPr>
      </w:pPr>
      <w:r w:rsidRPr="00907BF3">
        <w:rPr>
          <w:rFonts w:ascii="Helvetica" w:hAnsi="Helvetica" w:cs="Times New Roman"/>
          <w:b/>
          <w:color w:val="365F91" w:themeColor="accent1" w:themeShade="BF"/>
          <w:sz w:val="32"/>
        </w:rPr>
        <w:lastRenderedPageBreak/>
        <w:t>RCEL Faculty &amp; Staff</w:t>
      </w:r>
    </w:p>
    <w:p w14:paraId="1728ADBC" w14:textId="77777777" w:rsidR="006E5355" w:rsidRDefault="006E5355" w:rsidP="006E5355">
      <w:pPr>
        <w:pStyle w:val="normal0"/>
        <w:rPr>
          <w:rFonts w:ascii="Helvetica" w:hAnsi="Helvetica" w:cs="Times New Roman"/>
          <w:color w:val="121212"/>
          <w:sz w:val="24"/>
        </w:rPr>
      </w:pPr>
    </w:p>
    <w:p w14:paraId="2D574D05" w14:textId="05522DC3" w:rsidR="00A02777" w:rsidRPr="00A02777" w:rsidRDefault="00A02777" w:rsidP="00A02777">
      <w:pPr>
        <w:pStyle w:val="normal0"/>
        <w:rPr>
          <w:rFonts w:ascii="Helvetica" w:hAnsi="Helvetica" w:cs="Times New Roman"/>
          <w:b/>
          <w:color w:val="121212"/>
          <w:szCs w:val="22"/>
        </w:rPr>
      </w:pPr>
      <w:r w:rsidRPr="00A02777">
        <w:rPr>
          <w:rFonts w:ascii="Helvetica" w:hAnsi="Helvetica" w:cs="Times New Roman"/>
          <w:b/>
          <w:color w:val="121212"/>
          <w:szCs w:val="22"/>
        </w:rPr>
        <w:t>C. Fred Higgs III, Ph.D.</w:t>
      </w:r>
      <w:r w:rsidRPr="00A02777">
        <w:rPr>
          <w:rFonts w:ascii="Helvetica" w:hAnsi="Helvetica" w:cs="Times New Roman"/>
          <w:b/>
          <w:color w:val="121212"/>
          <w:szCs w:val="22"/>
        </w:rPr>
        <w:t xml:space="preserve"> | </w:t>
      </w:r>
      <w:r w:rsidRPr="00A02777">
        <w:rPr>
          <w:rFonts w:ascii="Helvetica" w:hAnsi="Helvetica" w:cs="Times New Roman"/>
          <w:b/>
          <w:color w:val="121212"/>
          <w:szCs w:val="22"/>
        </w:rPr>
        <w:t>Faculty</w:t>
      </w:r>
      <w:r w:rsidRPr="00A02777">
        <w:rPr>
          <w:rFonts w:ascii="Helvetica" w:hAnsi="Helvetica" w:cs="Times New Roman"/>
          <w:b/>
          <w:color w:val="121212"/>
          <w:szCs w:val="22"/>
        </w:rPr>
        <w:t xml:space="preserve"> Director </w:t>
      </w:r>
    </w:p>
    <w:p w14:paraId="09329402" w14:textId="417D737C" w:rsidR="00A02777" w:rsidRPr="00A02777" w:rsidRDefault="00A02777" w:rsidP="00A02777">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higgs@rice.edu</w:t>
      </w:r>
      <w:proofErr w:type="gramEnd"/>
      <w:r w:rsidRPr="00A02777">
        <w:rPr>
          <w:rFonts w:ascii="Helvetica" w:hAnsi="Helvetica" w:cs="Times New Roman"/>
          <w:color w:val="365F91" w:themeColor="accent1" w:themeShade="BF"/>
          <w:szCs w:val="22"/>
        </w:rPr>
        <w:t xml:space="preserve"> | 713-348-4993 | 228 Mechanical Engineering Bldg.</w:t>
      </w:r>
    </w:p>
    <w:p w14:paraId="5DEB7794" w14:textId="77777777" w:rsidR="00A02777" w:rsidRPr="00A02777" w:rsidRDefault="00A02777" w:rsidP="006E5355">
      <w:pPr>
        <w:pStyle w:val="normal0"/>
        <w:rPr>
          <w:rFonts w:ascii="Helvetica" w:hAnsi="Helvetica" w:cs="Times New Roman"/>
          <w:b/>
          <w:color w:val="121212"/>
          <w:szCs w:val="22"/>
        </w:rPr>
      </w:pPr>
    </w:p>
    <w:p w14:paraId="0E9DCB5C" w14:textId="77777777" w:rsidR="006E5355" w:rsidRPr="00A02777" w:rsidRDefault="006E5355" w:rsidP="006E5355">
      <w:pPr>
        <w:pStyle w:val="normal0"/>
        <w:rPr>
          <w:rFonts w:ascii="Helvetica" w:hAnsi="Helvetica" w:cs="Times New Roman"/>
          <w:b/>
          <w:color w:val="121212"/>
          <w:szCs w:val="22"/>
        </w:rPr>
      </w:pPr>
      <w:r w:rsidRPr="00A02777">
        <w:rPr>
          <w:rFonts w:ascii="Helvetica" w:hAnsi="Helvetica" w:cs="Times New Roman"/>
          <w:b/>
          <w:color w:val="121212"/>
          <w:szCs w:val="22"/>
        </w:rPr>
        <w:t xml:space="preserve">Kaz Karwowski | Executive Director </w:t>
      </w:r>
    </w:p>
    <w:p w14:paraId="568F3587" w14:textId="77777777" w:rsidR="006E5355" w:rsidRPr="00A02777" w:rsidRDefault="006E5355" w:rsidP="002F0C75">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karwowski@rice.edu</w:t>
      </w:r>
      <w:proofErr w:type="gramEnd"/>
      <w:r w:rsidRPr="00A02777">
        <w:rPr>
          <w:rFonts w:ascii="Helvetica" w:hAnsi="Helvetica" w:cs="Times New Roman"/>
          <w:color w:val="365F91" w:themeColor="accent1" w:themeShade="BF"/>
          <w:szCs w:val="22"/>
        </w:rPr>
        <w:t xml:space="preserve"> | 713-348-2359 | Abercrombie A101</w:t>
      </w:r>
    </w:p>
    <w:p w14:paraId="4F056338" w14:textId="77777777" w:rsidR="006E5355" w:rsidRPr="00A02777" w:rsidRDefault="006E5355" w:rsidP="006E5355">
      <w:pPr>
        <w:pStyle w:val="normal0"/>
        <w:rPr>
          <w:rFonts w:ascii="Helvetica" w:hAnsi="Helvetica" w:cs="Times New Roman"/>
          <w:color w:val="121212"/>
          <w:szCs w:val="22"/>
        </w:rPr>
      </w:pPr>
    </w:p>
    <w:p w14:paraId="1CBC39C2" w14:textId="1B87C3B7" w:rsidR="006E5355" w:rsidRPr="00A02777" w:rsidRDefault="006E5355" w:rsidP="006E5355">
      <w:pPr>
        <w:pStyle w:val="normal0"/>
        <w:rPr>
          <w:rFonts w:ascii="Helvetica" w:hAnsi="Helvetica" w:cs="Times New Roman"/>
          <w:b/>
          <w:color w:val="121212"/>
          <w:szCs w:val="22"/>
        </w:rPr>
      </w:pPr>
      <w:r w:rsidRPr="00A02777">
        <w:rPr>
          <w:rFonts w:ascii="Helvetica" w:hAnsi="Helvetica" w:cs="Times New Roman"/>
          <w:b/>
          <w:color w:val="121212"/>
          <w:szCs w:val="22"/>
        </w:rPr>
        <w:t xml:space="preserve">David </w:t>
      </w:r>
      <w:r w:rsidR="006C0E1B" w:rsidRPr="00A02777">
        <w:rPr>
          <w:rFonts w:ascii="Helvetica" w:hAnsi="Helvetica" w:cs="Times New Roman"/>
          <w:b/>
          <w:color w:val="121212"/>
          <w:szCs w:val="22"/>
        </w:rPr>
        <w:t>Van Kleeck</w:t>
      </w:r>
      <w:r w:rsidR="00A02777" w:rsidRPr="00A02777">
        <w:rPr>
          <w:rFonts w:ascii="Helvetica" w:hAnsi="Helvetica" w:cs="Times New Roman"/>
          <w:b/>
          <w:color w:val="121212"/>
          <w:szCs w:val="22"/>
        </w:rPr>
        <w:t xml:space="preserve">, Ph.D. </w:t>
      </w:r>
      <w:r w:rsidRPr="00A02777">
        <w:rPr>
          <w:rFonts w:ascii="Helvetica" w:hAnsi="Helvetica" w:cs="Times New Roman"/>
          <w:b/>
          <w:color w:val="121212"/>
          <w:szCs w:val="22"/>
        </w:rPr>
        <w:t xml:space="preserve"> | </w:t>
      </w:r>
      <w:r w:rsidR="00907BF3" w:rsidRPr="00A02777">
        <w:rPr>
          <w:rFonts w:ascii="Helvetica" w:hAnsi="Helvetica" w:cs="Times New Roman"/>
          <w:b/>
          <w:color w:val="121212"/>
          <w:szCs w:val="22"/>
        </w:rPr>
        <w:t>Professor in the Practice of Engineering Leadership</w:t>
      </w:r>
      <w:r w:rsidRPr="00A02777">
        <w:rPr>
          <w:rFonts w:ascii="Helvetica" w:hAnsi="Helvetica" w:cs="Times New Roman"/>
          <w:b/>
          <w:color w:val="121212"/>
          <w:szCs w:val="22"/>
        </w:rPr>
        <w:t xml:space="preserve"> </w:t>
      </w:r>
    </w:p>
    <w:p w14:paraId="7C0075DB" w14:textId="03C14411" w:rsidR="00907BF3" w:rsidRPr="00A02777" w:rsidRDefault="006C0E1B" w:rsidP="006E5355">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david.vankleeck</w:t>
      </w:r>
      <w:r w:rsidR="006E5355" w:rsidRPr="00A02777">
        <w:rPr>
          <w:rFonts w:ascii="Helvetica" w:hAnsi="Helvetica" w:cs="Times New Roman"/>
          <w:color w:val="365F91" w:themeColor="accent1" w:themeShade="BF"/>
          <w:szCs w:val="22"/>
        </w:rPr>
        <w:t>@rice.edu</w:t>
      </w:r>
      <w:proofErr w:type="gramEnd"/>
      <w:r w:rsidR="006E5355" w:rsidRPr="00A02777">
        <w:rPr>
          <w:rFonts w:ascii="Helvetica" w:hAnsi="Helvetica" w:cs="Times New Roman"/>
          <w:color w:val="365F91" w:themeColor="accent1" w:themeShade="BF"/>
          <w:szCs w:val="22"/>
        </w:rPr>
        <w:t xml:space="preserve"> | 713-348-</w:t>
      </w:r>
      <w:r w:rsidRPr="00A02777">
        <w:rPr>
          <w:rFonts w:ascii="Helvetica" w:hAnsi="Helvetica" w:cs="Times New Roman"/>
          <w:color w:val="365F91" w:themeColor="accent1" w:themeShade="BF"/>
          <w:szCs w:val="22"/>
        </w:rPr>
        <w:t>3514</w:t>
      </w:r>
      <w:r w:rsidR="006E5355" w:rsidRPr="00A02777">
        <w:rPr>
          <w:rFonts w:ascii="Helvetica" w:hAnsi="Helvetica" w:cs="Times New Roman"/>
          <w:color w:val="365F91" w:themeColor="accent1" w:themeShade="BF"/>
          <w:szCs w:val="22"/>
        </w:rPr>
        <w:t xml:space="preserve"> | </w:t>
      </w:r>
      <w:proofErr w:type="spellStart"/>
      <w:r w:rsidRPr="00A02777">
        <w:rPr>
          <w:rFonts w:ascii="Helvetica" w:hAnsi="Helvetica" w:cs="Times New Roman"/>
          <w:color w:val="365F91" w:themeColor="accent1" w:themeShade="BF"/>
          <w:szCs w:val="22"/>
        </w:rPr>
        <w:t>Mech</w:t>
      </w:r>
      <w:proofErr w:type="spellEnd"/>
      <w:r w:rsidRPr="00A02777">
        <w:rPr>
          <w:rFonts w:ascii="Helvetica" w:hAnsi="Helvetica" w:cs="Times New Roman"/>
          <w:color w:val="365F91" w:themeColor="accent1" w:themeShade="BF"/>
          <w:szCs w:val="22"/>
        </w:rPr>
        <w:t xml:space="preserve"> Lab</w:t>
      </w:r>
      <w:r w:rsidR="006E5355" w:rsidRPr="00A02777">
        <w:rPr>
          <w:rFonts w:ascii="Helvetica" w:hAnsi="Helvetica" w:cs="Times New Roman"/>
          <w:color w:val="365F91" w:themeColor="accent1" w:themeShade="BF"/>
          <w:szCs w:val="22"/>
        </w:rPr>
        <w:t xml:space="preserve"> 10</w:t>
      </w:r>
      <w:r w:rsidRPr="00A02777">
        <w:rPr>
          <w:rFonts w:ascii="Helvetica" w:hAnsi="Helvetica" w:cs="Times New Roman"/>
          <w:color w:val="365F91" w:themeColor="accent1" w:themeShade="BF"/>
          <w:szCs w:val="22"/>
        </w:rPr>
        <w:t>4</w:t>
      </w:r>
    </w:p>
    <w:p w14:paraId="38B63D1B" w14:textId="77777777" w:rsidR="006E5355" w:rsidRPr="00A02777" w:rsidRDefault="006E5355" w:rsidP="006E5355">
      <w:pPr>
        <w:pStyle w:val="normal0"/>
        <w:rPr>
          <w:rFonts w:ascii="Helvetica" w:hAnsi="Helvetica" w:cs="Times New Roman"/>
          <w:color w:val="121212"/>
          <w:szCs w:val="22"/>
        </w:rPr>
      </w:pPr>
    </w:p>
    <w:p w14:paraId="11730BC5" w14:textId="25160D9A" w:rsidR="006C0E1B" w:rsidRPr="00A02777" w:rsidRDefault="006C0E1B" w:rsidP="006C0E1B">
      <w:pPr>
        <w:pStyle w:val="normal0"/>
        <w:rPr>
          <w:rFonts w:ascii="Helvetica" w:hAnsi="Helvetica" w:cs="Times New Roman"/>
          <w:b/>
          <w:color w:val="121212"/>
          <w:szCs w:val="22"/>
        </w:rPr>
      </w:pPr>
      <w:r w:rsidRPr="00A02777">
        <w:rPr>
          <w:rFonts w:ascii="Helvetica" w:hAnsi="Helvetica" w:cs="Times New Roman"/>
          <w:b/>
          <w:color w:val="121212"/>
          <w:szCs w:val="22"/>
        </w:rPr>
        <w:t xml:space="preserve">Tom </w:t>
      </w:r>
      <w:proofErr w:type="spellStart"/>
      <w:r w:rsidRPr="00A02777">
        <w:rPr>
          <w:rFonts w:ascii="Helvetica" w:hAnsi="Helvetica" w:cs="Times New Roman"/>
          <w:b/>
          <w:color w:val="121212"/>
          <w:szCs w:val="22"/>
        </w:rPr>
        <w:t>Phalan</w:t>
      </w:r>
      <w:proofErr w:type="spellEnd"/>
      <w:r w:rsidRPr="00A02777">
        <w:rPr>
          <w:rFonts w:ascii="Helvetica" w:hAnsi="Helvetica" w:cs="Times New Roman"/>
          <w:b/>
          <w:color w:val="121212"/>
          <w:szCs w:val="22"/>
        </w:rPr>
        <w:t xml:space="preserve"> | Lecturer in Engineering Leadership </w:t>
      </w:r>
    </w:p>
    <w:p w14:paraId="05974622" w14:textId="1937FDD8" w:rsidR="006C0E1B" w:rsidRPr="00A02777" w:rsidRDefault="006C0E1B" w:rsidP="006C0E1B">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tom.phalan@rice.edu</w:t>
      </w:r>
      <w:proofErr w:type="gramEnd"/>
      <w:r w:rsidRPr="00A02777">
        <w:rPr>
          <w:rFonts w:ascii="Helvetica" w:hAnsi="Helvetica" w:cs="Times New Roman"/>
          <w:color w:val="365F91" w:themeColor="accent1" w:themeShade="BF"/>
          <w:szCs w:val="22"/>
        </w:rPr>
        <w:t xml:space="preserve"> | 713-348-3514 | </w:t>
      </w:r>
      <w:proofErr w:type="spellStart"/>
      <w:r w:rsidRPr="00A02777">
        <w:rPr>
          <w:rFonts w:ascii="Helvetica" w:hAnsi="Helvetica" w:cs="Times New Roman"/>
          <w:color w:val="365F91" w:themeColor="accent1" w:themeShade="BF"/>
          <w:szCs w:val="22"/>
        </w:rPr>
        <w:t>Mech</w:t>
      </w:r>
      <w:proofErr w:type="spellEnd"/>
      <w:r w:rsidRPr="00A02777">
        <w:rPr>
          <w:rFonts w:ascii="Helvetica" w:hAnsi="Helvetica" w:cs="Times New Roman"/>
          <w:color w:val="365F91" w:themeColor="accent1" w:themeShade="BF"/>
          <w:szCs w:val="22"/>
        </w:rPr>
        <w:t xml:space="preserve"> Lab 104</w:t>
      </w:r>
    </w:p>
    <w:p w14:paraId="28A280DD" w14:textId="77777777" w:rsidR="00A02777" w:rsidRPr="00A02777" w:rsidRDefault="00A02777" w:rsidP="00A02777">
      <w:pPr>
        <w:pStyle w:val="normal0"/>
        <w:rPr>
          <w:rFonts w:ascii="Helvetica" w:hAnsi="Helvetica" w:cs="Times New Roman"/>
          <w:b/>
          <w:color w:val="121212"/>
          <w:szCs w:val="22"/>
        </w:rPr>
      </w:pPr>
    </w:p>
    <w:p w14:paraId="2878109B" w14:textId="2A021F75" w:rsidR="00A02777" w:rsidRPr="00A02777" w:rsidRDefault="00A02777" w:rsidP="00A02777">
      <w:pPr>
        <w:pStyle w:val="normal0"/>
        <w:rPr>
          <w:rFonts w:ascii="Helvetica" w:hAnsi="Helvetica" w:cs="Times New Roman"/>
          <w:b/>
          <w:color w:val="121212"/>
          <w:szCs w:val="22"/>
        </w:rPr>
      </w:pPr>
      <w:r w:rsidRPr="00A02777">
        <w:rPr>
          <w:rFonts w:ascii="Helvetica" w:hAnsi="Helvetica" w:cs="Times New Roman"/>
          <w:b/>
          <w:color w:val="121212"/>
          <w:szCs w:val="22"/>
        </w:rPr>
        <w:t>Chuck Roberts</w:t>
      </w:r>
      <w:r w:rsidRPr="00A02777">
        <w:rPr>
          <w:rFonts w:ascii="Helvetica" w:hAnsi="Helvetica" w:cs="Times New Roman"/>
          <w:b/>
          <w:color w:val="121212"/>
          <w:szCs w:val="22"/>
        </w:rPr>
        <w:t xml:space="preserve"> | Lecturer in Engineering Leadership </w:t>
      </w:r>
    </w:p>
    <w:p w14:paraId="2121CC2C" w14:textId="60839951" w:rsidR="00A02777" w:rsidRPr="00A02777" w:rsidRDefault="00A02777" w:rsidP="00A02777">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cmroberts1955@gmail.com</w:t>
      </w:r>
      <w:r w:rsidRPr="00A02777">
        <w:rPr>
          <w:rFonts w:ascii="Helvetica" w:hAnsi="Helvetica" w:cs="Times New Roman"/>
          <w:color w:val="365F91" w:themeColor="accent1" w:themeShade="BF"/>
          <w:szCs w:val="22"/>
        </w:rPr>
        <w:t>.edu</w:t>
      </w:r>
      <w:proofErr w:type="gramEnd"/>
      <w:r w:rsidRPr="00A02777">
        <w:rPr>
          <w:rFonts w:ascii="Helvetica" w:hAnsi="Helvetica" w:cs="Times New Roman"/>
          <w:color w:val="365F91" w:themeColor="accent1" w:themeShade="BF"/>
          <w:szCs w:val="22"/>
        </w:rPr>
        <w:t xml:space="preserve"> | 713-348-3514 | </w:t>
      </w:r>
      <w:proofErr w:type="spellStart"/>
      <w:r w:rsidRPr="00A02777">
        <w:rPr>
          <w:rFonts w:ascii="Helvetica" w:hAnsi="Helvetica" w:cs="Times New Roman"/>
          <w:color w:val="365F91" w:themeColor="accent1" w:themeShade="BF"/>
          <w:szCs w:val="22"/>
        </w:rPr>
        <w:t>Mech</w:t>
      </w:r>
      <w:proofErr w:type="spellEnd"/>
      <w:r w:rsidRPr="00A02777">
        <w:rPr>
          <w:rFonts w:ascii="Helvetica" w:hAnsi="Helvetica" w:cs="Times New Roman"/>
          <w:color w:val="365F91" w:themeColor="accent1" w:themeShade="BF"/>
          <w:szCs w:val="22"/>
        </w:rPr>
        <w:t xml:space="preserve"> Lab 104</w:t>
      </w:r>
    </w:p>
    <w:p w14:paraId="756B17AC" w14:textId="77777777" w:rsidR="00A02777" w:rsidRPr="00A02777" w:rsidRDefault="00A02777" w:rsidP="00907BF3">
      <w:pPr>
        <w:pStyle w:val="normal0"/>
        <w:rPr>
          <w:rFonts w:ascii="Helvetica" w:hAnsi="Helvetica" w:cs="Times New Roman"/>
          <w:b/>
          <w:color w:val="121212"/>
          <w:szCs w:val="22"/>
        </w:rPr>
      </w:pPr>
    </w:p>
    <w:p w14:paraId="4C766A0A" w14:textId="1B7A7E79" w:rsidR="005B58A0" w:rsidRPr="00A02777" w:rsidRDefault="005B58A0" w:rsidP="005B58A0">
      <w:pPr>
        <w:pStyle w:val="normal0"/>
        <w:rPr>
          <w:rFonts w:ascii="Helvetica" w:hAnsi="Helvetica" w:cs="Times New Roman"/>
          <w:b/>
          <w:color w:val="121212"/>
          <w:szCs w:val="22"/>
        </w:rPr>
      </w:pPr>
      <w:r w:rsidRPr="00A02777">
        <w:rPr>
          <w:rFonts w:ascii="Helvetica" w:hAnsi="Helvetica" w:cs="Times New Roman"/>
          <w:b/>
          <w:color w:val="121212"/>
          <w:szCs w:val="22"/>
        </w:rPr>
        <w:t xml:space="preserve">Germaine Porche | Lecturer in Engineering Leadership </w:t>
      </w:r>
    </w:p>
    <w:p w14:paraId="75CED16E" w14:textId="587F29FB" w:rsidR="005B58A0" w:rsidRPr="00A02777" w:rsidRDefault="005B58A0" w:rsidP="005B58A0">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germaine.porche@rice.edu</w:t>
      </w:r>
      <w:proofErr w:type="gramEnd"/>
      <w:r w:rsidRPr="00A02777">
        <w:rPr>
          <w:rFonts w:ascii="Helvetica" w:hAnsi="Helvetica" w:cs="Times New Roman"/>
          <w:color w:val="365F91" w:themeColor="accent1" w:themeShade="BF"/>
          <w:szCs w:val="22"/>
        </w:rPr>
        <w:t xml:space="preserve"> | 713-348-3181 | Abercrombie Lab A102</w:t>
      </w:r>
    </w:p>
    <w:p w14:paraId="5A8E2676" w14:textId="77777777" w:rsidR="00907BF3" w:rsidRPr="00A02777" w:rsidRDefault="00907BF3" w:rsidP="00907BF3">
      <w:pPr>
        <w:pStyle w:val="normal0"/>
        <w:rPr>
          <w:rFonts w:ascii="Helvetica" w:hAnsi="Helvetica" w:cs="Times New Roman"/>
          <w:color w:val="121212"/>
          <w:szCs w:val="22"/>
        </w:rPr>
      </w:pPr>
    </w:p>
    <w:p w14:paraId="1A666DF0" w14:textId="426C0D83" w:rsidR="00907BF3" w:rsidRPr="00A02777" w:rsidRDefault="00907BF3" w:rsidP="00907BF3">
      <w:pPr>
        <w:pStyle w:val="normal0"/>
        <w:rPr>
          <w:rFonts w:ascii="Helvetica" w:hAnsi="Helvetica" w:cs="Times New Roman"/>
          <w:b/>
          <w:color w:val="121212"/>
          <w:szCs w:val="22"/>
        </w:rPr>
      </w:pPr>
      <w:r w:rsidRPr="00A02777">
        <w:rPr>
          <w:rFonts w:ascii="Helvetica" w:hAnsi="Helvetica" w:cs="Times New Roman"/>
          <w:b/>
          <w:color w:val="121212"/>
          <w:szCs w:val="22"/>
        </w:rPr>
        <w:t>Jan Hewitt</w:t>
      </w:r>
      <w:r w:rsidR="00A02777" w:rsidRPr="00A02777">
        <w:rPr>
          <w:rFonts w:ascii="Helvetica" w:hAnsi="Helvetica" w:cs="Times New Roman"/>
          <w:b/>
          <w:color w:val="121212"/>
          <w:szCs w:val="22"/>
        </w:rPr>
        <w:t xml:space="preserve">, Ph.D. </w:t>
      </w:r>
      <w:r w:rsidRPr="00A02777">
        <w:rPr>
          <w:rFonts w:ascii="Helvetica" w:hAnsi="Helvetica" w:cs="Times New Roman"/>
          <w:b/>
          <w:color w:val="121212"/>
          <w:szCs w:val="22"/>
        </w:rPr>
        <w:t xml:space="preserve"> | Senior Lecturer in Communications </w:t>
      </w:r>
    </w:p>
    <w:p w14:paraId="66944755" w14:textId="77777777" w:rsidR="00907BF3" w:rsidRPr="00A02777" w:rsidRDefault="00907BF3" w:rsidP="00907BF3">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jhewitt@rice.edu</w:t>
      </w:r>
      <w:proofErr w:type="gramEnd"/>
      <w:r w:rsidRPr="00A02777">
        <w:rPr>
          <w:rFonts w:ascii="Helvetica" w:hAnsi="Helvetica" w:cs="Times New Roman"/>
          <w:color w:val="365F91" w:themeColor="accent1" w:themeShade="BF"/>
          <w:szCs w:val="22"/>
        </w:rPr>
        <w:t xml:space="preserve"> | 713-348-6224 | Abercrombie A109</w:t>
      </w:r>
    </w:p>
    <w:p w14:paraId="61817C17" w14:textId="77777777" w:rsidR="00BF62B4" w:rsidRPr="00A02777" w:rsidRDefault="00BF62B4" w:rsidP="00E004E2">
      <w:pPr>
        <w:pStyle w:val="normal0"/>
        <w:rPr>
          <w:rFonts w:ascii="Helvetica" w:hAnsi="Helvetica" w:cs="Times New Roman"/>
          <w:b/>
          <w:color w:val="121212"/>
          <w:szCs w:val="22"/>
        </w:rPr>
      </w:pPr>
    </w:p>
    <w:p w14:paraId="3F8273FE" w14:textId="464F1FC0" w:rsidR="00E004E2" w:rsidRPr="00A02777" w:rsidRDefault="00BF62B4" w:rsidP="00E004E2">
      <w:pPr>
        <w:pStyle w:val="normal0"/>
        <w:rPr>
          <w:rFonts w:ascii="Helvetica" w:hAnsi="Helvetica" w:cs="Times New Roman"/>
          <w:b/>
          <w:color w:val="121212"/>
          <w:szCs w:val="22"/>
        </w:rPr>
      </w:pPr>
      <w:r w:rsidRPr="00A02777">
        <w:rPr>
          <w:rFonts w:ascii="Helvetica" w:hAnsi="Helvetica" w:cs="Times New Roman"/>
          <w:b/>
          <w:color w:val="121212"/>
          <w:szCs w:val="22"/>
        </w:rPr>
        <w:t>Beata Krupa</w:t>
      </w:r>
      <w:r w:rsidR="00A02777" w:rsidRPr="00A02777">
        <w:rPr>
          <w:rFonts w:ascii="Helvetica" w:hAnsi="Helvetica" w:cs="Times New Roman"/>
          <w:b/>
          <w:color w:val="121212"/>
          <w:szCs w:val="22"/>
        </w:rPr>
        <w:t xml:space="preserve">, Ph.D. </w:t>
      </w:r>
      <w:r w:rsidR="00E004E2" w:rsidRPr="00A02777">
        <w:rPr>
          <w:rFonts w:ascii="Helvetica" w:hAnsi="Helvetica" w:cs="Times New Roman"/>
          <w:b/>
          <w:color w:val="121212"/>
          <w:szCs w:val="22"/>
        </w:rPr>
        <w:t xml:space="preserve"> | Lecturer in </w:t>
      </w:r>
      <w:r w:rsidR="006C0E1B" w:rsidRPr="00A02777">
        <w:rPr>
          <w:rFonts w:ascii="Helvetica" w:hAnsi="Helvetica" w:cs="Times New Roman"/>
          <w:b/>
          <w:color w:val="121212"/>
          <w:szCs w:val="22"/>
        </w:rPr>
        <w:t xml:space="preserve">Professional </w:t>
      </w:r>
      <w:r w:rsidR="00E004E2" w:rsidRPr="00A02777">
        <w:rPr>
          <w:rFonts w:ascii="Helvetica" w:hAnsi="Helvetica" w:cs="Times New Roman"/>
          <w:b/>
          <w:color w:val="121212"/>
          <w:szCs w:val="22"/>
        </w:rPr>
        <w:t xml:space="preserve">Communications </w:t>
      </w:r>
    </w:p>
    <w:p w14:paraId="0AA8B7DC" w14:textId="17F64E49" w:rsidR="00E004E2" w:rsidRPr="00A02777" w:rsidRDefault="00894172" w:rsidP="00E004E2">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bkrupa</w:t>
      </w:r>
      <w:r w:rsidR="00E004E2" w:rsidRPr="00A02777">
        <w:rPr>
          <w:rFonts w:ascii="Helvetica" w:hAnsi="Helvetica" w:cs="Times New Roman"/>
          <w:color w:val="365F91" w:themeColor="accent1" w:themeShade="BF"/>
          <w:szCs w:val="22"/>
        </w:rPr>
        <w:t>@rice.edu</w:t>
      </w:r>
      <w:proofErr w:type="gramEnd"/>
      <w:r w:rsidR="00E004E2" w:rsidRPr="00A02777">
        <w:rPr>
          <w:rFonts w:ascii="Helvetica" w:hAnsi="Helvetica" w:cs="Times New Roman"/>
          <w:color w:val="365F91" w:themeColor="accent1" w:themeShade="BF"/>
          <w:szCs w:val="22"/>
        </w:rPr>
        <w:t xml:space="preserve"> | </w:t>
      </w:r>
      <w:r w:rsidR="00BF62B4" w:rsidRPr="00A02777">
        <w:rPr>
          <w:rFonts w:ascii="Helvetica" w:hAnsi="Helvetica" w:cs="Times New Roman"/>
          <w:color w:val="365F91" w:themeColor="accent1" w:themeShade="BF"/>
          <w:szCs w:val="22"/>
        </w:rPr>
        <w:t>713-348-2731 | Abercrombie A106</w:t>
      </w:r>
    </w:p>
    <w:p w14:paraId="31274B7A" w14:textId="77777777" w:rsidR="006C0E1B" w:rsidRPr="00A02777" w:rsidRDefault="006C0E1B" w:rsidP="006C0E1B">
      <w:pPr>
        <w:pStyle w:val="normal0"/>
        <w:rPr>
          <w:rFonts w:ascii="Helvetica" w:hAnsi="Helvetica" w:cs="Times New Roman"/>
          <w:b/>
          <w:color w:val="121212"/>
          <w:szCs w:val="22"/>
        </w:rPr>
      </w:pPr>
    </w:p>
    <w:p w14:paraId="71F703D4" w14:textId="6481D553" w:rsidR="006C0E1B" w:rsidRPr="00A02777" w:rsidRDefault="006C0E1B" w:rsidP="006C0E1B">
      <w:pPr>
        <w:pStyle w:val="normal0"/>
        <w:rPr>
          <w:rFonts w:ascii="Helvetica" w:hAnsi="Helvetica" w:cs="Times New Roman"/>
          <w:b/>
          <w:color w:val="121212"/>
          <w:szCs w:val="22"/>
        </w:rPr>
      </w:pPr>
      <w:r w:rsidRPr="00A02777">
        <w:rPr>
          <w:rFonts w:ascii="Helvetica" w:hAnsi="Helvetica" w:cs="Times New Roman"/>
          <w:b/>
          <w:color w:val="121212"/>
          <w:szCs w:val="22"/>
        </w:rPr>
        <w:t>Gayle Moran</w:t>
      </w:r>
      <w:r w:rsidR="00A02777" w:rsidRPr="00A02777">
        <w:rPr>
          <w:rFonts w:ascii="Helvetica" w:hAnsi="Helvetica" w:cs="Times New Roman"/>
          <w:b/>
          <w:color w:val="121212"/>
          <w:szCs w:val="22"/>
        </w:rPr>
        <w:t xml:space="preserve">, Ph.D. </w:t>
      </w:r>
      <w:r w:rsidRPr="00A02777">
        <w:rPr>
          <w:rFonts w:ascii="Helvetica" w:hAnsi="Helvetica" w:cs="Times New Roman"/>
          <w:b/>
          <w:color w:val="121212"/>
          <w:szCs w:val="22"/>
        </w:rPr>
        <w:t xml:space="preserve"> | Lecturer in Professional Communications </w:t>
      </w:r>
    </w:p>
    <w:p w14:paraId="2C5AC43E" w14:textId="3EB9F19F" w:rsidR="006C0E1B" w:rsidRPr="00A02777" w:rsidRDefault="006C0E1B" w:rsidP="006C0E1B">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gayle.moran@rice.edu</w:t>
      </w:r>
      <w:proofErr w:type="gramEnd"/>
      <w:r w:rsidRPr="00A02777">
        <w:rPr>
          <w:rFonts w:ascii="Helvetica" w:hAnsi="Helvetica" w:cs="Times New Roman"/>
          <w:color w:val="365F91" w:themeColor="accent1" w:themeShade="BF"/>
          <w:szCs w:val="22"/>
        </w:rPr>
        <w:t xml:space="preserve"> | 713-348-</w:t>
      </w:r>
      <w:r w:rsidR="005B58A0" w:rsidRPr="00A02777">
        <w:rPr>
          <w:rFonts w:ascii="Helvetica" w:hAnsi="Helvetica" w:cs="Times New Roman"/>
          <w:color w:val="365F91" w:themeColor="accent1" w:themeShade="BF"/>
          <w:szCs w:val="22"/>
        </w:rPr>
        <w:t>5731</w:t>
      </w:r>
      <w:r w:rsidRPr="00A02777">
        <w:rPr>
          <w:rFonts w:ascii="Helvetica" w:hAnsi="Helvetica" w:cs="Times New Roman"/>
          <w:color w:val="365F91" w:themeColor="accent1" w:themeShade="BF"/>
          <w:szCs w:val="22"/>
        </w:rPr>
        <w:t xml:space="preserve"> | </w:t>
      </w:r>
      <w:proofErr w:type="spellStart"/>
      <w:r w:rsidR="005B58A0" w:rsidRPr="00A02777">
        <w:rPr>
          <w:rFonts w:ascii="Helvetica" w:hAnsi="Helvetica" w:cs="Times New Roman"/>
          <w:color w:val="365F91" w:themeColor="accent1" w:themeShade="BF"/>
          <w:szCs w:val="22"/>
        </w:rPr>
        <w:t>Mech</w:t>
      </w:r>
      <w:proofErr w:type="spellEnd"/>
      <w:r w:rsidR="005B58A0" w:rsidRPr="00A02777">
        <w:rPr>
          <w:rFonts w:ascii="Helvetica" w:hAnsi="Helvetica" w:cs="Times New Roman"/>
          <w:color w:val="365F91" w:themeColor="accent1" w:themeShade="BF"/>
          <w:szCs w:val="22"/>
        </w:rPr>
        <w:t xml:space="preserve"> Lab</w:t>
      </w:r>
      <w:r w:rsidRPr="00A02777">
        <w:rPr>
          <w:rFonts w:ascii="Helvetica" w:hAnsi="Helvetica" w:cs="Times New Roman"/>
          <w:color w:val="365F91" w:themeColor="accent1" w:themeShade="BF"/>
          <w:szCs w:val="22"/>
        </w:rPr>
        <w:t xml:space="preserve"> 10</w:t>
      </w:r>
      <w:r w:rsidR="005B58A0" w:rsidRPr="00A02777">
        <w:rPr>
          <w:rFonts w:ascii="Helvetica" w:hAnsi="Helvetica" w:cs="Times New Roman"/>
          <w:color w:val="365F91" w:themeColor="accent1" w:themeShade="BF"/>
          <w:szCs w:val="22"/>
        </w:rPr>
        <w:t>6</w:t>
      </w:r>
    </w:p>
    <w:p w14:paraId="1B06E11E" w14:textId="77777777" w:rsidR="006C0E1B" w:rsidRPr="00A02777" w:rsidRDefault="006C0E1B" w:rsidP="00E004E2">
      <w:pPr>
        <w:pStyle w:val="normal0"/>
        <w:rPr>
          <w:rFonts w:ascii="Helvetica" w:hAnsi="Helvetica" w:cs="Times New Roman"/>
          <w:color w:val="365F91" w:themeColor="accent1" w:themeShade="BF"/>
          <w:szCs w:val="22"/>
        </w:rPr>
      </w:pPr>
    </w:p>
    <w:p w14:paraId="59B880C9" w14:textId="01EC5D1C" w:rsidR="005B58A0" w:rsidRPr="00A02777" w:rsidRDefault="005B58A0" w:rsidP="005B58A0">
      <w:pPr>
        <w:pStyle w:val="normal0"/>
        <w:rPr>
          <w:rFonts w:ascii="Helvetica" w:hAnsi="Helvetica" w:cs="Times New Roman"/>
          <w:b/>
          <w:color w:val="121212"/>
          <w:szCs w:val="22"/>
        </w:rPr>
      </w:pPr>
      <w:r w:rsidRPr="00A02777">
        <w:rPr>
          <w:rFonts w:ascii="Helvetica" w:hAnsi="Helvetica" w:cs="Times New Roman"/>
          <w:b/>
          <w:color w:val="121212"/>
          <w:szCs w:val="22"/>
        </w:rPr>
        <w:t xml:space="preserve">Beth O’Sullivan | Lecturer in Professional Communications </w:t>
      </w:r>
    </w:p>
    <w:p w14:paraId="1631964F" w14:textId="0ACAA722" w:rsidR="005B58A0" w:rsidRPr="00A02777" w:rsidRDefault="005B58A0" w:rsidP="005B58A0">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betho@rice.edu</w:t>
      </w:r>
      <w:proofErr w:type="gramEnd"/>
      <w:r w:rsidRPr="00A02777">
        <w:rPr>
          <w:rFonts w:ascii="Helvetica" w:hAnsi="Helvetica" w:cs="Times New Roman"/>
          <w:color w:val="365F91" w:themeColor="accent1" w:themeShade="BF"/>
          <w:szCs w:val="22"/>
        </w:rPr>
        <w:t xml:space="preserve"> | 713-348-3851 | McNair Hall 263</w:t>
      </w:r>
    </w:p>
    <w:p w14:paraId="4E562439" w14:textId="77777777" w:rsidR="005B58A0" w:rsidRPr="00A02777" w:rsidRDefault="005B58A0" w:rsidP="00E004E2">
      <w:pPr>
        <w:pStyle w:val="normal0"/>
        <w:rPr>
          <w:rFonts w:ascii="Helvetica" w:hAnsi="Helvetica" w:cs="Times New Roman"/>
          <w:color w:val="365F91" w:themeColor="accent1" w:themeShade="BF"/>
          <w:szCs w:val="22"/>
        </w:rPr>
      </w:pPr>
    </w:p>
    <w:p w14:paraId="6C120441" w14:textId="63E1C36B" w:rsidR="00A02777" w:rsidRPr="00A02777" w:rsidRDefault="00A02777" w:rsidP="00A02777">
      <w:pPr>
        <w:pStyle w:val="normal0"/>
        <w:rPr>
          <w:rFonts w:ascii="Helvetica" w:hAnsi="Helvetica" w:cs="Times New Roman"/>
          <w:b/>
          <w:color w:val="121212"/>
          <w:szCs w:val="22"/>
        </w:rPr>
      </w:pPr>
      <w:r w:rsidRPr="00A02777">
        <w:rPr>
          <w:rFonts w:ascii="Helvetica" w:hAnsi="Helvetica" w:cs="Times New Roman"/>
          <w:b/>
          <w:color w:val="121212"/>
          <w:szCs w:val="22"/>
        </w:rPr>
        <w:t>Tina Peterson</w:t>
      </w:r>
      <w:r w:rsidRPr="00A02777">
        <w:rPr>
          <w:rFonts w:ascii="Helvetica" w:hAnsi="Helvetica" w:cs="Times New Roman"/>
          <w:b/>
          <w:color w:val="121212"/>
          <w:szCs w:val="22"/>
        </w:rPr>
        <w:t xml:space="preserve">, Ph.D.  | Lecturer in Professional Communications </w:t>
      </w:r>
    </w:p>
    <w:p w14:paraId="0A3A2ADA" w14:textId="49C90F7B" w:rsidR="00A02777" w:rsidRPr="00A02777" w:rsidRDefault="00A02777" w:rsidP="00A02777">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clp7</w:t>
      </w:r>
      <w:r w:rsidRPr="00A02777">
        <w:rPr>
          <w:rFonts w:ascii="Helvetica" w:hAnsi="Helvetica" w:cs="Times New Roman"/>
          <w:color w:val="365F91" w:themeColor="accent1" w:themeShade="BF"/>
          <w:szCs w:val="22"/>
        </w:rPr>
        <w:t>@rice.edu</w:t>
      </w:r>
      <w:proofErr w:type="gramEnd"/>
      <w:r w:rsidRPr="00A02777">
        <w:rPr>
          <w:rFonts w:ascii="Helvetica" w:hAnsi="Helvetica" w:cs="Times New Roman"/>
          <w:color w:val="365F91" w:themeColor="accent1" w:themeShade="BF"/>
          <w:szCs w:val="22"/>
        </w:rPr>
        <w:t xml:space="preserve"> | 713-348-</w:t>
      </w:r>
      <w:r w:rsidRPr="00A02777">
        <w:rPr>
          <w:rFonts w:ascii="Helvetica" w:hAnsi="Helvetica" w:cs="Times New Roman"/>
          <w:color w:val="365F91" w:themeColor="accent1" w:themeShade="BF"/>
          <w:szCs w:val="22"/>
        </w:rPr>
        <w:t>3181</w:t>
      </w:r>
      <w:r w:rsidRPr="00A02777">
        <w:rPr>
          <w:rFonts w:ascii="Helvetica" w:hAnsi="Helvetica" w:cs="Times New Roman"/>
          <w:color w:val="365F91" w:themeColor="accent1" w:themeShade="BF"/>
          <w:szCs w:val="22"/>
        </w:rPr>
        <w:t xml:space="preserve"> | </w:t>
      </w:r>
      <w:r w:rsidRPr="00A02777">
        <w:rPr>
          <w:rFonts w:ascii="Helvetica" w:hAnsi="Helvetica" w:cs="Times New Roman"/>
          <w:color w:val="365F91" w:themeColor="accent1" w:themeShade="BF"/>
          <w:szCs w:val="22"/>
        </w:rPr>
        <w:t>Abercrombie A102</w:t>
      </w:r>
    </w:p>
    <w:p w14:paraId="2B3A0657" w14:textId="77777777" w:rsidR="00A02777" w:rsidRPr="00A02777" w:rsidRDefault="00A02777" w:rsidP="00E004E2">
      <w:pPr>
        <w:pStyle w:val="normal0"/>
        <w:rPr>
          <w:rFonts w:ascii="Helvetica" w:hAnsi="Helvetica" w:cs="Times New Roman"/>
          <w:color w:val="365F91" w:themeColor="accent1" w:themeShade="BF"/>
          <w:szCs w:val="22"/>
        </w:rPr>
      </w:pPr>
    </w:p>
    <w:p w14:paraId="3D773B48" w14:textId="77777777" w:rsidR="00A02777" w:rsidRPr="00A02777" w:rsidRDefault="00A02777" w:rsidP="00A02777">
      <w:pPr>
        <w:pStyle w:val="normal0"/>
        <w:rPr>
          <w:rFonts w:ascii="Helvetica" w:hAnsi="Helvetica" w:cs="Times New Roman"/>
          <w:b/>
          <w:color w:val="121212"/>
          <w:szCs w:val="22"/>
        </w:rPr>
      </w:pPr>
      <w:r w:rsidRPr="00A02777">
        <w:rPr>
          <w:rFonts w:ascii="Helvetica" w:hAnsi="Helvetica" w:cs="Times New Roman"/>
          <w:b/>
          <w:color w:val="121212"/>
          <w:szCs w:val="22"/>
        </w:rPr>
        <w:t>Cesare Wright | Leadership &amp; Outreach Specialist</w:t>
      </w:r>
    </w:p>
    <w:p w14:paraId="222A1805" w14:textId="77777777" w:rsidR="00A02777" w:rsidRPr="00A02777" w:rsidRDefault="00A02777" w:rsidP="00A02777">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cesare@rice.edu</w:t>
      </w:r>
      <w:proofErr w:type="gramEnd"/>
      <w:r w:rsidRPr="00A02777">
        <w:rPr>
          <w:rFonts w:ascii="Helvetica" w:hAnsi="Helvetica" w:cs="Times New Roman"/>
          <w:color w:val="365F91" w:themeColor="accent1" w:themeShade="BF"/>
          <w:szCs w:val="22"/>
        </w:rPr>
        <w:t xml:space="preserve"> | 713-348-2623 | Abercrombie A107</w:t>
      </w:r>
    </w:p>
    <w:p w14:paraId="43E829A5" w14:textId="77777777" w:rsidR="00A02777" w:rsidRPr="00A02777" w:rsidRDefault="00A02777" w:rsidP="005B58A0">
      <w:pPr>
        <w:pStyle w:val="normal0"/>
        <w:rPr>
          <w:rFonts w:ascii="Helvetica" w:hAnsi="Helvetica" w:cs="Times New Roman"/>
          <w:b/>
          <w:color w:val="121212"/>
          <w:szCs w:val="22"/>
        </w:rPr>
      </w:pPr>
    </w:p>
    <w:p w14:paraId="0EF08E2E" w14:textId="2BE63EF4" w:rsidR="005B58A0" w:rsidRPr="00A02777" w:rsidRDefault="005B58A0" w:rsidP="005B58A0">
      <w:pPr>
        <w:pStyle w:val="normal0"/>
        <w:rPr>
          <w:rFonts w:ascii="Helvetica" w:hAnsi="Helvetica" w:cs="Times New Roman"/>
          <w:b/>
          <w:color w:val="121212"/>
          <w:szCs w:val="22"/>
        </w:rPr>
      </w:pPr>
      <w:r w:rsidRPr="00A02777">
        <w:rPr>
          <w:rFonts w:ascii="Helvetica" w:hAnsi="Helvetica" w:cs="Times New Roman"/>
          <w:b/>
          <w:color w:val="121212"/>
          <w:szCs w:val="22"/>
        </w:rPr>
        <w:t xml:space="preserve">Amanda Prestia | Marketing and Events Specialist </w:t>
      </w:r>
    </w:p>
    <w:p w14:paraId="3D8B226C" w14:textId="0727B2B0" w:rsidR="005B58A0" w:rsidRPr="00A02777" w:rsidRDefault="005B58A0" w:rsidP="005B58A0">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aprestia@rice.edu</w:t>
      </w:r>
      <w:proofErr w:type="gramEnd"/>
      <w:r w:rsidRPr="00A02777">
        <w:rPr>
          <w:rFonts w:ascii="Helvetica" w:hAnsi="Helvetica" w:cs="Times New Roman"/>
          <w:color w:val="365F91" w:themeColor="accent1" w:themeShade="BF"/>
          <w:szCs w:val="22"/>
        </w:rPr>
        <w:t xml:space="preserve"> | 713-348-2731 | Abercrombie A106</w:t>
      </w:r>
    </w:p>
    <w:p w14:paraId="4552A77F" w14:textId="77777777" w:rsidR="005B58A0" w:rsidRPr="00A02777" w:rsidRDefault="005B58A0" w:rsidP="00E004E2">
      <w:pPr>
        <w:pStyle w:val="normal0"/>
        <w:rPr>
          <w:rFonts w:ascii="Helvetica" w:hAnsi="Helvetica" w:cs="Times New Roman"/>
          <w:color w:val="365F91" w:themeColor="accent1" w:themeShade="BF"/>
          <w:szCs w:val="22"/>
        </w:rPr>
      </w:pPr>
    </w:p>
    <w:p w14:paraId="12E051B8" w14:textId="46583E38" w:rsidR="00845AF2" w:rsidRPr="00A02777" w:rsidRDefault="00845AF2" w:rsidP="00845AF2">
      <w:pPr>
        <w:pStyle w:val="normal0"/>
        <w:rPr>
          <w:rFonts w:ascii="Helvetica" w:hAnsi="Helvetica" w:cs="Times New Roman"/>
          <w:b/>
          <w:color w:val="121212"/>
          <w:szCs w:val="22"/>
        </w:rPr>
      </w:pPr>
      <w:r w:rsidRPr="00A02777">
        <w:rPr>
          <w:rFonts w:ascii="Helvetica" w:hAnsi="Helvetica" w:cs="Times New Roman"/>
          <w:b/>
          <w:color w:val="121212"/>
          <w:szCs w:val="22"/>
        </w:rPr>
        <w:t xml:space="preserve">Christine Gardner | Administrator </w:t>
      </w:r>
    </w:p>
    <w:p w14:paraId="42ABCE72" w14:textId="359289B2" w:rsidR="00845AF2" w:rsidRPr="00A02777" w:rsidRDefault="00845AF2" w:rsidP="00845AF2">
      <w:pPr>
        <w:pStyle w:val="normal0"/>
        <w:rPr>
          <w:rFonts w:ascii="Helvetica" w:hAnsi="Helvetica" w:cs="Times New Roman"/>
          <w:color w:val="365F91" w:themeColor="accent1" w:themeShade="BF"/>
          <w:szCs w:val="22"/>
        </w:rPr>
      </w:pPr>
      <w:proofErr w:type="gramStart"/>
      <w:r w:rsidRPr="00A02777">
        <w:rPr>
          <w:rFonts w:ascii="Helvetica" w:hAnsi="Helvetica" w:cs="Times New Roman"/>
          <w:color w:val="365F91" w:themeColor="accent1" w:themeShade="BF"/>
          <w:szCs w:val="22"/>
        </w:rPr>
        <w:t>chrisg@rice.edu</w:t>
      </w:r>
      <w:proofErr w:type="gramEnd"/>
      <w:r w:rsidRPr="00A02777">
        <w:rPr>
          <w:rFonts w:ascii="Helvetica" w:hAnsi="Helvetica" w:cs="Times New Roman"/>
          <w:color w:val="365F91" w:themeColor="accent1" w:themeShade="BF"/>
          <w:szCs w:val="22"/>
        </w:rPr>
        <w:t xml:space="preserve"> | 713-348-3181 | Abercrombie A102</w:t>
      </w:r>
    </w:p>
    <w:p w14:paraId="69E8610E" w14:textId="77777777" w:rsidR="00845AF2" w:rsidRPr="002F0C75" w:rsidRDefault="00845AF2" w:rsidP="00E004E2">
      <w:pPr>
        <w:pStyle w:val="normal0"/>
        <w:rPr>
          <w:rFonts w:ascii="Helvetica" w:hAnsi="Helvetica" w:cs="Times New Roman"/>
          <w:color w:val="365F91" w:themeColor="accent1" w:themeShade="BF"/>
          <w:sz w:val="24"/>
        </w:rPr>
      </w:pPr>
    </w:p>
    <w:p w14:paraId="05A22B92" w14:textId="77777777" w:rsidR="00297F88" w:rsidRPr="007801ED" w:rsidRDefault="006E5355">
      <w:pPr>
        <w:pStyle w:val="normal0"/>
        <w:rPr>
          <w:rFonts w:ascii="Helvetica" w:hAnsi="Helvetica"/>
          <w:color w:val="365F91" w:themeColor="accent1" w:themeShade="BF"/>
          <w:sz w:val="52"/>
          <w:szCs w:val="52"/>
        </w:rPr>
      </w:pPr>
      <w:r>
        <w:rPr>
          <w:rFonts w:ascii="Helvetica" w:eastAsia="Helvetica Neue" w:hAnsi="Helvetica" w:cs="Helvetica Neue"/>
          <w:b/>
          <w:color w:val="365F91" w:themeColor="accent1" w:themeShade="BF"/>
          <w:sz w:val="52"/>
          <w:szCs w:val="52"/>
        </w:rPr>
        <w:br w:type="page"/>
      </w:r>
      <w:r w:rsidR="000B12C0" w:rsidRPr="007801ED">
        <w:rPr>
          <w:rFonts w:ascii="Helvetica" w:eastAsia="Helvetica Neue" w:hAnsi="Helvetica" w:cs="Helvetica Neue"/>
          <w:b/>
          <w:color w:val="365F91" w:themeColor="accent1" w:themeShade="BF"/>
          <w:sz w:val="52"/>
          <w:szCs w:val="52"/>
        </w:rPr>
        <w:lastRenderedPageBreak/>
        <w:t xml:space="preserve">Certificate Overview </w:t>
      </w:r>
    </w:p>
    <w:p w14:paraId="396E3FCE" w14:textId="77777777" w:rsidR="00297F88" w:rsidRPr="001151A0" w:rsidRDefault="00297F88">
      <w:pPr>
        <w:pStyle w:val="normal0"/>
        <w:rPr>
          <w:rFonts w:ascii="Helvetica" w:hAnsi="Helvetica"/>
        </w:rPr>
      </w:pPr>
    </w:p>
    <w:p w14:paraId="55928B6A" w14:textId="77777777" w:rsidR="000B12C0" w:rsidRPr="001151A0" w:rsidRDefault="000B12C0" w:rsidP="000B12C0">
      <w:pPr>
        <w:widowControl w:val="0"/>
        <w:autoSpaceDE w:val="0"/>
        <w:autoSpaceDN w:val="0"/>
        <w:adjustRightInd w:val="0"/>
        <w:spacing w:line="240" w:lineRule="auto"/>
        <w:rPr>
          <w:rFonts w:ascii="Helvetica" w:hAnsi="Helvetica" w:cs="Times New Roman"/>
          <w:color w:val="121212"/>
          <w:sz w:val="24"/>
        </w:rPr>
      </w:pPr>
      <w:r w:rsidRPr="001151A0">
        <w:rPr>
          <w:rFonts w:ascii="Helvetica" w:hAnsi="Helvetica" w:cs="Times New Roman"/>
          <w:color w:val="121212"/>
          <w:sz w:val="24"/>
        </w:rPr>
        <w:t>RCEL progra</w:t>
      </w:r>
      <w:r w:rsidR="00BF62B4">
        <w:rPr>
          <w:rFonts w:ascii="Helvetica" w:hAnsi="Helvetica" w:cs="Times New Roman"/>
          <w:color w:val="121212"/>
          <w:sz w:val="24"/>
        </w:rPr>
        <w:t>m</w:t>
      </w:r>
      <w:r w:rsidRPr="001151A0">
        <w:rPr>
          <w:rFonts w:ascii="Helvetica" w:hAnsi="Helvetica" w:cs="Times New Roman"/>
          <w:color w:val="121212"/>
          <w:sz w:val="24"/>
        </w:rPr>
        <w:t xml:space="preserve">ming enhances </w:t>
      </w:r>
      <w:r w:rsidR="00F0176C" w:rsidRPr="001151A0">
        <w:rPr>
          <w:rFonts w:ascii="Helvetica" w:hAnsi="Helvetica" w:cs="Times New Roman"/>
          <w:color w:val="121212"/>
          <w:sz w:val="24"/>
        </w:rPr>
        <w:t>the</w:t>
      </w:r>
      <w:r w:rsidRPr="001151A0">
        <w:rPr>
          <w:rFonts w:ascii="Helvetica" w:hAnsi="Helvetica" w:cs="Times New Roman"/>
          <w:color w:val="121212"/>
          <w:sz w:val="24"/>
        </w:rPr>
        <w:t xml:space="preserve"> traditional </w:t>
      </w:r>
      <w:r w:rsidR="00F0176C" w:rsidRPr="001151A0">
        <w:rPr>
          <w:rFonts w:ascii="Helvetica" w:hAnsi="Helvetica" w:cs="Times New Roman"/>
          <w:color w:val="121212"/>
          <w:sz w:val="24"/>
        </w:rPr>
        <w:t>undergraduate</w:t>
      </w:r>
      <w:r w:rsidRPr="001151A0">
        <w:rPr>
          <w:rFonts w:ascii="Helvetica" w:hAnsi="Helvetica" w:cs="Times New Roman"/>
          <w:color w:val="121212"/>
          <w:sz w:val="24"/>
        </w:rPr>
        <w:t xml:space="preserve"> education by </w:t>
      </w:r>
      <w:r w:rsidR="00F0176C" w:rsidRPr="001151A0">
        <w:rPr>
          <w:rFonts w:ascii="Helvetica" w:hAnsi="Helvetica" w:cs="Times New Roman"/>
          <w:color w:val="121212"/>
          <w:sz w:val="24"/>
        </w:rPr>
        <w:t>developing</w:t>
      </w:r>
      <w:r w:rsidRPr="001151A0">
        <w:rPr>
          <w:rFonts w:ascii="Helvetica" w:hAnsi="Helvetica" w:cs="Times New Roman"/>
          <w:color w:val="121212"/>
          <w:sz w:val="24"/>
        </w:rPr>
        <w:t xml:space="preserve"> skills </w:t>
      </w:r>
      <w:r w:rsidR="00F0176C" w:rsidRPr="001151A0">
        <w:rPr>
          <w:rFonts w:ascii="Helvetica" w:hAnsi="Helvetica" w:cs="Times New Roman"/>
          <w:color w:val="121212"/>
          <w:sz w:val="24"/>
        </w:rPr>
        <w:t xml:space="preserve">that are </w:t>
      </w:r>
      <w:r w:rsidRPr="001151A0">
        <w:rPr>
          <w:rFonts w:ascii="Helvetica" w:hAnsi="Helvetica" w:cs="Times New Roman"/>
          <w:color w:val="121212"/>
          <w:sz w:val="24"/>
        </w:rPr>
        <w:t xml:space="preserve">not </w:t>
      </w:r>
      <w:r w:rsidR="00F81D99" w:rsidRPr="001151A0">
        <w:rPr>
          <w:rFonts w:ascii="Helvetica" w:hAnsi="Helvetica" w:cs="Times New Roman"/>
          <w:color w:val="121212"/>
          <w:sz w:val="24"/>
        </w:rPr>
        <w:t>expressly</w:t>
      </w:r>
      <w:r w:rsidRPr="001151A0">
        <w:rPr>
          <w:rFonts w:ascii="Helvetica" w:hAnsi="Helvetica" w:cs="Times New Roman"/>
          <w:color w:val="121212"/>
          <w:sz w:val="24"/>
        </w:rPr>
        <w:t xml:space="preserve"> covered in the Rice </w:t>
      </w:r>
      <w:r w:rsidR="00F0176C" w:rsidRPr="001151A0">
        <w:rPr>
          <w:rFonts w:ascii="Helvetica" w:hAnsi="Helvetica" w:cs="Times New Roman"/>
          <w:color w:val="121212"/>
          <w:sz w:val="24"/>
        </w:rPr>
        <w:t>E</w:t>
      </w:r>
      <w:r w:rsidRPr="001151A0">
        <w:rPr>
          <w:rFonts w:ascii="Helvetica" w:hAnsi="Helvetica" w:cs="Times New Roman"/>
          <w:color w:val="121212"/>
          <w:sz w:val="24"/>
        </w:rPr>
        <w:t>ngineering curriculum. Through a series of curricular and co-curricular learning experiences, RCEL students learn to create and communicate a vision, build a high-performing team, form and execute collaborative plans, and create innovations that endure.</w:t>
      </w:r>
    </w:p>
    <w:p w14:paraId="71FB4995" w14:textId="77777777" w:rsidR="000B12C0" w:rsidRPr="001151A0" w:rsidRDefault="000B12C0" w:rsidP="000B12C0">
      <w:pPr>
        <w:widowControl w:val="0"/>
        <w:autoSpaceDE w:val="0"/>
        <w:autoSpaceDN w:val="0"/>
        <w:adjustRightInd w:val="0"/>
        <w:spacing w:line="240" w:lineRule="auto"/>
        <w:rPr>
          <w:rFonts w:ascii="Helvetica" w:hAnsi="Helvetica" w:cs="Times New Roman"/>
          <w:color w:val="121212"/>
          <w:sz w:val="24"/>
        </w:rPr>
      </w:pPr>
    </w:p>
    <w:p w14:paraId="5042BE6E" w14:textId="2246B606" w:rsidR="000B12C0" w:rsidRPr="001151A0" w:rsidRDefault="00F0176C" w:rsidP="000B12C0">
      <w:pPr>
        <w:widowControl w:val="0"/>
        <w:autoSpaceDE w:val="0"/>
        <w:autoSpaceDN w:val="0"/>
        <w:adjustRightInd w:val="0"/>
        <w:spacing w:line="240" w:lineRule="auto"/>
        <w:rPr>
          <w:rFonts w:ascii="Helvetica" w:hAnsi="Helvetica" w:cs="Times New Roman"/>
          <w:color w:val="121212"/>
          <w:sz w:val="24"/>
        </w:rPr>
      </w:pPr>
      <w:r w:rsidRPr="001151A0">
        <w:rPr>
          <w:rFonts w:ascii="Helvetica" w:hAnsi="Helvetica" w:cs="Times New Roman"/>
          <w:color w:val="121212"/>
          <w:sz w:val="24"/>
        </w:rPr>
        <w:t>The</w:t>
      </w:r>
      <w:r w:rsidR="000B12C0" w:rsidRPr="001151A0">
        <w:rPr>
          <w:rFonts w:ascii="Helvetica" w:hAnsi="Helvetica" w:cs="Times New Roman"/>
          <w:color w:val="121212"/>
          <w:sz w:val="24"/>
        </w:rPr>
        <w:t xml:space="preserve"> targeted learning experiences </w:t>
      </w:r>
      <w:r w:rsidRPr="001151A0">
        <w:rPr>
          <w:rFonts w:ascii="Helvetica" w:hAnsi="Helvetica" w:cs="Times New Roman"/>
          <w:color w:val="121212"/>
          <w:sz w:val="24"/>
        </w:rPr>
        <w:t xml:space="preserve">provided by the Certificate </w:t>
      </w:r>
      <w:r w:rsidR="00D13FC8">
        <w:rPr>
          <w:rFonts w:ascii="Helvetica" w:hAnsi="Helvetica" w:cs="Times New Roman"/>
          <w:color w:val="121212"/>
          <w:sz w:val="24"/>
        </w:rPr>
        <w:t>P</w:t>
      </w:r>
      <w:r w:rsidRPr="001151A0">
        <w:rPr>
          <w:rFonts w:ascii="Helvetica" w:hAnsi="Helvetica" w:cs="Times New Roman"/>
          <w:color w:val="121212"/>
          <w:sz w:val="24"/>
        </w:rPr>
        <w:t xml:space="preserve">rogram </w:t>
      </w:r>
      <w:r w:rsidR="000B12C0" w:rsidRPr="001151A0">
        <w:rPr>
          <w:rFonts w:ascii="Helvetica" w:hAnsi="Helvetica" w:cs="Times New Roman"/>
          <w:color w:val="121212"/>
          <w:sz w:val="24"/>
        </w:rPr>
        <w:t xml:space="preserve">are organized around four interrelated competency domains—Personal, Interpersonal, Management, and Leadership. </w:t>
      </w:r>
      <w:r w:rsidR="00A755CA" w:rsidRPr="001151A0">
        <w:rPr>
          <w:rFonts w:ascii="Helvetica" w:hAnsi="Helvetica" w:cs="Times New Roman"/>
          <w:color w:val="121212"/>
          <w:sz w:val="24"/>
        </w:rPr>
        <w:t xml:space="preserve">Within each of these macro-domains, students will refine a variety of associated skills and proficiencies. </w:t>
      </w:r>
      <w:r w:rsidR="000B12C0" w:rsidRPr="001151A0">
        <w:rPr>
          <w:rFonts w:ascii="Helvetica" w:hAnsi="Helvetica" w:cs="Times New Roman"/>
          <w:color w:val="121212"/>
          <w:sz w:val="24"/>
        </w:rPr>
        <w:t xml:space="preserve">Using assessment data, </w:t>
      </w:r>
      <w:r w:rsidR="00A755CA" w:rsidRPr="001151A0">
        <w:rPr>
          <w:rFonts w:ascii="Helvetica" w:hAnsi="Helvetica" w:cs="Times New Roman"/>
          <w:color w:val="121212"/>
          <w:sz w:val="24"/>
        </w:rPr>
        <w:t>each student</w:t>
      </w:r>
      <w:r w:rsidR="000B12C0" w:rsidRPr="001151A0">
        <w:rPr>
          <w:rFonts w:ascii="Helvetica" w:hAnsi="Helvetica" w:cs="Times New Roman"/>
          <w:color w:val="121212"/>
          <w:sz w:val="24"/>
        </w:rPr>
        <w:t xml:space="preserve"> create</w:t>
      </w:r>
      <w:r w:rsidR="00A755CA" w:rsidRPr="001151A0">
        <w:rPr>
          <w:rFonts w:ascii="Helvetica" w:hAnsi="Helvetica" w:cs="Times New Roman"/>
          <w:color w:val="121212"/>
          <w:sz w:val="24"/>
        </w:rPr>
        <w:t>s</w:t>
      </w:r>
      <w:r w:rsidR="000B12C0" w:rsidRPr="001151A0">
        <w:rPr>
          <w:rFonts w:ascii="Helvetica" w:hAnsi="Helvetica" w:cs="Times New Roman"/>
          <w:color w:val="121212"/>
          <w:sz w:val="24"/>
        </w:rPr>
        <w:t xml:space="preserve"> </w:t>
      </w:r>
      <w:r w:rsidR="00A755CA" w:rsidRPr="001151A0">
        <w:rPr>
          <w:rFonts w:ascii="Helvetica" w:hAnsi="Helvetica" w:cs="Times New Roman"/>
          <w:color w:val="121212"/>
          <w:sz w:val="24"/>
        </w:rPr>
        <w:t>an individualized leadership development plan</w:t>
      </w:r>
      <w:r w:rsidR="000B12C0" w:rsidRPr="001151A0">
        <w:rPr>
          <w:rFonts w:ascii="Helvetica" w:hAnsi="Helvetica" w:cs="Times New Roman"/>
          <w:color w:val="121212"/>
          <w:sz w:val="24"/>
        </w:rPr>
        <w:t xml:space="preserve"> to identify areas of </w:t>
      </w:r>
      <w:r w:rsidR="00A755CA" w:rsidRPr="001151A0">
        <w:rPr>
          <w:rFonts w:ascii="Helvetica" w:hAnsi="Helvetica" w:cs="Times New Roman"/>
          <w:color w:val="121212"/>
          <w:sz w:val="24"/>
        </w:rPr>
        <w:t xml:space="preserve">potential </w:t>
      </w:r>
      <w:r w:rsidR="000B12C0" w:rsidRPr="001151A0">
        <w:rPr>
          <w:rFonts w:ascii="Helvetica" w:hAnsi="Helvetica" w:cs="Times New Roman"/>
          <w:color w:val="121212"/>
          <w:sz w:val="24"/>
        </w:rPr>
        <w:t xml:space="preserve">growth within each of the </w:t>
      </w:r>
      <w:r w:rsidR="00A755CA" w:rsidRPr="001151A0">
        <w:rPr>
          <w:rFonts w:ascii="Helvetica" w:hAnsi="Helvetica" w:cs="Times New Roman"/>
          <w:color w:val="121212"/>
          <w:sz w:val="24"/>
        </w:rPr>
        <w:t xml:space="preserve">primary </w:t>
      </w:r>
      <w:r w:rsidR="000B12C0" w:rsidRPr="001151A0">
        <w:rPr>
          <w:rFonts w:ascii="Helvetica" w:hAnsi="Helvetica" w:cs="Times New Roman"/>
          <w:color w:val="121212"/>
          <w:sz w:val="24"/>
        </w:rPr>
        <w:t xml:space="preserve">domains, with particular attention paid to </w:t>
      </w:r>
      <w:r w:rsidR="00A755CA" w:rsidRPr="001151A0">
        <w:rPr>
          <w:rFonts w:ascii="Helvetica" w:hAnsi="Helvetica" w:cs="Times New Roman"/>
          <w:color w:val="121212"/>
          <w:sz w:val="24"/>
        </w:rPr>
        <w:t xml:space="preserve">the </w:t>
      </w:r>
      <w:r w:rsidR="000B12C0" w:rsidRPr="001151A0">
        <w:rPr>
          <w:rFonts w:ascii="Helvetica" w:hAnsi="Helvetica" w:cs="Times New Roman"/>
          <w:color w:val="121212"/>
          <w:sz w:val="24"/>
        </w:rPr>
        <w:t>specific competencies in which</w:t>
      </w:r>
      <w:r w:rsidRPr="001151A0">
        <w:rPr>
          <w:rFonts w:ascii="Helvetica" w:hAnsi="Helvetica" w:cs="Times New Roman"/>
          <w:color w:val="121212"/>
          <w:sz w:val="24"/>
        </w:rPr>
        <w:t xml:space="preserve"> </w:t>
      </w:r>
      <w:r w:rsidR="000B12C0" w:rsidRPr="001151A0">
        <w:rPr>
          <w:rFonts w:ascii="Helvetica" w:hAnsi="Helvetica" w:cs="Times New Roman"/>
          <w:color w:val="121212"/>
          <w:sz w:val="24"/>
        </w:rPr>
        <w:t>they need improvement.</w:t>
      </w:r>
    </w:p>
    <w:p w14:paraId="2B9071FB" w14:textId="77777777" w:rsidR="000B12C0" w:rsidRPr="001151A0" w:rsidRDefault="000B12C0" w:rsidP="000B12C0">
      <w:pPr>
        <w:widowControl w:val="0"/>
        <w:autoSpaceDE w:val="0"/>
        <w:autoSpaceDN w:val="0"/>
        <w:adjustRightInd w:val="0"/>
        <w:spacing w:line="240" w:lineRule="auto"/>
        <w:rPr>
          <w:rFonts w:ascii="Helvetica" w:hAnsi="Helvetica" w:cs="Times New Roman"/>
          <w:color w:val="121212"/>
          <w:sz w:val="24"/>
        </w:rPr>
      </w:pPr>
    </w:p>
    <w:p w14:paraId="1E506978" w14:textId="6829E87E" w:rsidR="00A755CA" w:rsidRPr="005E3EAD" w:rsidRDefault="00A03A7B" w:rsidP="00A755CA">
      <w:pPr>
        <w:pStyle w:val="normal0"/>
        <w:rPr>
          <w:rFonts w:ascii="Helvetica" w:hAnsi="Helvetica" w:cs="Times New Roman"/>
          <w:color w:val="121212"/>
          <w:sz w:val="24"/>
        </w:rPr>
      </w:pPr>
      <w:r w:rsidRPr="001151A0">
        <w:rPr>
          <w:rFonts w:ascii="Helvetica" w:hAnsi="Helvetica" w:cs="Times New Roman"/>
          <w:color w:val="121212"/>
          <w:sz w:val="24"/>
        </w:rPr>
        <w:t xml:space="preserve">The Engineering Leadership Certificate </w:t>
      </w:r>
      <w:r w:rsidR="00D13FC8">
        <w:rPr>
          <w:rFonts w:ascii="Helvetica" w:hAnsi="Helvetica" w:cs="Times New Roman"/>
          <w:color w:val="121212"/>
          <w:sz w:val="24"/>
        </w:rPr>
        <w:t>P</w:t>
      </w:r>
      <w:r w:rsidRPr="001151A0">
        <w:rPr>
          <w:rFonts w:ascii="Helvetica" w:hAnsi="Helvetica" w:cs="Times New Roman"/>
          <w:color w:val="121212"/>
          <w:sz w:val="24"/>
        </w:rPr>
        <w:t>rogram c</w:t>
      </w:r>
      <w:r w:rsidR="00A755CA" w:rsidRPr="001151A0">
        <w:rPr>
          <w:rFonts w:ascii="Helvetica" w:hAnsi="Helvetica" w:cs="Times New Roman"/>
          <w:color w:val="121212"/>
          <w:sz w:val="24"/>
        </w:rPr>
        <w:t>urriculum is designed to:</w:t>
      </w:r>
    </w:p>
    <w:p w14:paraId="0DEAEAA0" w14:textId="13BB13F5" w:rsidR="008B5C9A" w:rsidRPr="001151A0" w:rsidRDefault="005E3EAD" w:rsidP="005E3EAD">
      <w:pPr>
        <w:pStyle w:val="normal0"/>
        <w:tabs>
          <w:tab w:val="left" w:pos="180"/>
          <w:tab w:val="left" w:pos="270"/>
          <w:tab w:val="left" w:pos="360"/>
          <w:tab w:val="left" w:pos="1800"/>
        </w:tabs>
        <w:ind w:left="450" w:hanging="450"/>
        <w:rPr>
          <w:rFonts w:ascii="Helvetica" w:hAnsi="Helvetica" w:cs="Times New Roman"/>
          <w:color w:val="121212"/>
          <w:szCs w:val="22"/>
        </w:rPr>
      </w:pPr>
      <w:r>
        <w:rPr>
          <w:rFonts w:ascii="Helvetica" w:hAnsi="Helvetica" w:cs="Times New Roman"/>
          <w:b/>
          <w:color w:val="121212"/>
          <w:szCs w:val="22"/>
        </w:rPr>
        <w:tab/>
      </w:r>
      <w:r>
        <w:rPr>
          <w:rFonts w:ascii="Helvetica" w:hAnsi="Helvetica" w:cs="Times New Roman"/>
          <w:b/>
          <w:color w:val="121212"/>
          <w:szCs w:val="22"/>
        </w:rPr>
        <w:tab/>
      </w:r>
      <w:r>
        <w:rPr>
          <w:rFonts w:ascii="Helvetica" w:hAnsi="Helvetica" w:cs="Times New Roman"/>
          <w:b/>
          <w:color w:val="121212"/>
          <w:szCs w:val="22"/>
        </w:rPr>
        <w:tab/>
        <w:t xml:space="preserve"> </w:t>
      </w:r>
      <w:r>
        <w:rPr>
          <w:rFonts w:ascii="Helvetica" w:hAnsi="Helvetica" w:cs="Times New Roman"/>
          <w:b/>
          <w:color w:val="121212"/>
          <w:szCs w:val="22"/>
        </w:rPr>
        <w:tab/>
      </w:r>
      <w:r w:rsidR="008B5C9A" w:rsidRPr="001151A0">
        <w:rPr>
          <w:rFonts w:ascii="Helvetica" w:hAnsi="Helvetica" w:cs="Times New Roman"/>
          <w:b/>
          <w:color w:val="121212"/>
          <w:szCs w:val="22"/>
        </w:rPr>
        <w:t>Increase Ability</w:t>
      </w:r>
      <w:r w:rsidR="008B5C9A" w:rsidRPr="001151A0">
        <w:rPr>
          <w:rFonts w:ascii="Helvetica" w:hAnsi="Helvetica" w:cs="Times New Roman"/>
          <w:color w:val="121212"/>
          <w:szCs w:val="22"/>
        </w:rPr>
        <w:t xml:space="preserve"> – Develop leadership skills, capabilities, and competencies. </w:t>
      </w:r>
    </w:p>
    <w:p w14:paraId="0837C14A" w14:textId="77777777" w:rsidR="00A755CA" w:rsidRPr="001151A0" w:rsidRDefault="00A755CA" w:rsidP="005E3EAD">
      <w:pPr>
        <w:pStyle w:val="normal0"/>
        <w:ind w:left="540" w:hanging="90"/>
        <w:rPr>
          <w:rFonts w:ascii="Helvetica" w:hAnsi="Helvetica" w:cs="Times New Roman"/>
          <w:color w:val="121212"/>
          <w:szCs w:val="22"/>
        </w:rPr>
      </w:pPr>
      <w:r w:rsidRPr="001151A0">
        <w:rPr>
          <w:rFonts w:ascii="Helvetica" w:hAnsi="Helvetica" w:cs="Times New Roman"/>
          <w:b/>
          <w:color w:val="auto"/>
          <w:szCs w:val="22"/>
        </w:rPr>
        <w:t>Enhance Motivation</w:t>
      </w:r>
      <w:r w:rsidRPr="001151A0">
        <w:rPr>
          <w:rFonts w:ascii="Helvetica" w:hAnsi="Helvetica" w:cs="Times New Roman"/>
          <w:color w:val="121212"/>
          <w:szCs w:val="22"/>
        </w:rPr>
        <w:t xml:space="preserve"> – Promote enthusiasm and drive to excel as a leader and engineer.</w:t>
      </w:r>
    </w:p>
    <w:p w14:paraId="5DFEDA18" w14:textId="77777777" w:rsidR="00A755CA" w:rsidRPr="001151A0" w:rsidRDefault="00A755CA" w:rsidP="005E3EAD">
      <w:pPr>
        <w:pStyle w:val="normal0"/>
        <w:tabs>
          <w:tab w:val="left" w:pos="540"/>
          <w:tab w:val="left" w:pos="2520"/>
        </w:tabs>
        <w:ind w:left="540" w:hanging="90"/>
        <w:rPr>
          <w:rFonts w:ascii="Helvetica" w:hAnsi="Helvetica" w:cs="Times New Roman"/>
          <w:color w:val="121212"/>
          <w:szCs w:val="22"/>
        </w:rPr>
      </w:pPr>
      <w:r w:rsidRPr="001151A0">
        <w:rPr>
          <w:rFonts w:ascii="Helvetica" w:hAnsi="Helvetica" w:cs="Times New Roman"/>
          <w:b/>
          <w:color w:val="121212"/>
          <w:szCs w:val="22"/>
        </w:rPr>
        <w:t>Provide Opportunity</w:t>
      </w:r>
      <w:r w:rsidRPr="001151A0">
        <w:rPr>
          <w:rFonts w:ascii="Helvetica" w:hAnsi="Helvetica" w:cs="Times New Roman"/>
          <w:color w:val="121212"/>
          <w:szCs w:val="22"/>
        </w:rPr>
        <w:t xml:space="preserve"> – Facilitate engineering leadership and personal growth experiences. </w:t>
      </w:r>
    </w:p>
    <w:p w14:paraId="1501BCFD" w14:textId="77777777" w:rsidR="00EB7BAA" w:rsidRPr="001151A0" w:rsidRDefault="00EB7BAA" w:rsidP="000B12C0">
      <w:pPr>
        <w:pStyle w:val="normal0"/>
        <w:rPr>
          <w:rFonts w:ascii="Helvetica" w:hAnsi="Helvetica" w:cs="Times New Roman"/>
          <w:color w:val="auto"/>
          <w:sz w:val="24"/>
        </w:rPr>
      </w:pPr>
    </w:p>
    <w:p w14:paraId="7EBBE975" w14:textId="77777777" w:rsidR="00A03A7B" w:rsidRPr="001151A0" w:rsidRDefault="00A03A7B" w:rsidP="00964209">
      <w:pPr>
        <w:widowControl w:val="0"/>
        <w:autoSpaceDE w:val="0"/>
        <w:autoSpaceDN w:val="0"/>
        <w:adjustRightInd w:val="0"/>
        <w:spacing w:line="240" w:lineRule="auto"/>
        <w:rPr>
          <w:rFonts w:ascii="Helvetica" w:hAnsi="Helvetica" w:cs="Times New Roman"/>
          <w:b/>
          <w:color w:val="365F91" w:themeColor="accent1" w:themeShade="BF"/>
          <w:sz w:val="28"/>
          <w:szCs w:val="28"/>
        </w:rPr>
      </w:pPr>
      <w:r w:rsidRPr="001151A0">
        <w:rPr>
          <w:rFonts w:ascii="Helvetica" w:hAnsi="Helvetica" w:cs="Times New Roman"/>
          <w:b/>
          <w:color w:val="365F91" w:themeColor="accent1" w:themeShade="BF"/>
          <w:sz w:val="28"/>
          <w:szCs w:val="28"/>
        </w:rPr>
        <w:t xml:space="preserve">Certificate </w:t>
      </w:r>
      <w:r w:rsidR="00FF29CD" w:rsidRPr="001151A0">
        <w:rPr>
          <w:rFonts w:ascii="Helvetica" w:hAnsi="Helvetica" w:cs="Times New Roman"/>
          <w:b/>
          <w:color w:val="365F91" w:themeColor="accent1" w:themeShade="BF"/>
          <w:sz w:val="28"/>
          <w:szCs w:val="28"/>
        </w:rPr>
        <w:t xml:space="preserve">Requirements </w:t>
      </w:r>
    </w:p>
    <w:p w14:paraId="09F82C83" w14:textId="77777777" w:rsidR="00FA438D" w:rsidRPr="001151A0" w:rsidRDefault="00FA438D" w:rsidP="00964209">
      <w:pPr>
        <w:widowControl w:val="0"/>
        <w:autoSpaceDE w:val="0"/>
        <w:autoSpaceDN w:val="0"/>
        <w:adjustRightInd w:val="0"/>
        <w:spacing w:line="240" w:lineRule="auto"/>
        <w:rPr>
          <w:rFonts w:ascii="Helvetica" w:hAnsi="Helvetica" w:cs="Times New Roman"/>
          <w:b/>
          <w:color w:val="365F91" w:themeColor="accent1" w:themeShade="BF"/>
          <w:sz w:val="28"/>
          <w:szCs w:val="28"/>
        </w:rPr>
      </w:pPr>
    </w:p>
    <w:p w14:paraId="10D04C93" w14:textId="77777777" w:rsidR="00FF29CD" w:rsidRPr="001151A0" w:rsidRDefault="00FF29CD" w:rsidP="00FF29CD">
      <w:pPr>
        <w:pStyle w:val="normal0"/>
        <w:rPr>
          <w:rFonts w:ascii="Helvetica" w:hAnsi="Helvetica"/>
        </w:rPr>
      </w:pPr>
      <w:r w:rsidRPr="001151A0">
        <w:rPr>
          <w:rFonts w:ascii="Helvetica" w:eastAsia="Helvetica Neue" w:hAnsi="Helvetica" w:cs="Helvetica Neue"/>
          <w:b/>
          <w:sz w:val="24"/>
        </w:rPr>
        <w:t>Required Courses</w:t>
      </w:r>
      <w:r w:rsidR="00976938" w:rsidRPr="001151A0">
        <w:rPr>
          <w:rFonts w:ascii="Helvetica" w:eastAsia="Helvetica Neue" w:hAnsi="Helvetica" w:cs="Helvetica Neue"/>
          <w:b/>
          <w:sz w:val="24"/>
        </w:rPr>
        <w:t>:</w:t>
      </w:r>
    </w:p>
    <w:p w14:paraId="2216529C" w14:textId="35B1F298" w:rsidR="00FF29CD" w:rsidRPr="001151A0" w:rsidRDefault="00FF29CD" w:rsidP="00FF29CD">
      <w:pPr>
        <w:pStyle w:val="normal0"/>
        <w:widowControl w:val="0"/>
        <w:spacing w:line="240" w:lineRule="auto"/>
        <w:rPr>
          <w:rFonts w:ascii="Helvetica" w:hAnsi="Helvetica"/>
        </w:rPr>
      </w:pPr>
      <w:r w:rsidRPr="001151A0">
        <w:rPr>
          <w:rFonts w:ascii="Helvetica" w:eastAsia="Helvetica Neue" w:hAnsi="Helvetica" w:cs="Helvetica Neue"/>
          <w:sz w:val="24"/>
        </w:rPr>
        <w:t>In order to earn a</w:t>
      </w:r>
      <w:r w:rsidR="004F6461">
        <w:rPr>
          <w:rFonts w:ascii="Helvetica" w:eastAsia="Helvetica Neue" w:hAnsi="Helvetica" w:cs="Helvetica Neue"/>
          <w:sz w:val="24"/>
        </w:rPr>
        <w:t>n</w:t>
      </w:r>
      <w:r w:rsidRPr="001151A0">
        <w:rPr>
          <w:rFonts w:ascii="Helvetica" w:eastAsia="Helvetica Neue" w:hAnsi="Helvetica" w:cs="Helvetica Neue"/>
          <w:sz w:val="24"/>
        </w:rPr>
        <w:t xml:space="preserve"> RCEL Leadership Certificate, you must successfully complete the following</w:t>
      </w:r>
      <w:r w:rsidR="00976938" w:rsidRPr="001151A0">
        <w:rPr>
          <w:rFonts w:ascii="Helvetica" w:eastAsia="Helvetica Neue" w:hAnsi="Helvetica" w:cs="Helvetica Neue"/>
          <w:b/>
          <w:sz w:val="24"/>
        </w:rPr>
        <w:t xml:space="preserve"> </w:t>
      </w:r>
      <w:r w:rsidR="00237EB4">
        <w:rPr>
          <w:rFonts w:ascii="Helvetica" w:eastAsia="Helvetica Neue" w:hAnsi="Helvetica" w:cs="Helvetica Neue"/>
          <w:sz w:val="24"/>
        </w:rPr>
        <w:t>courses (10</w:t>
      </w:r>
      <w:r w:rsidR="00976938" w:rsidRPr="001151A0">
        <w:rPr>
          <w:rFonts w:ascii="Helvetica" w:eastAsia="Helvetica Neue" w:hAnsi="Helvetica" w:cs="Helvetica Neue"/>
          <w:sz w:val="24"/>
        </w:rPr>
        <w:t xml:space="preserve"> credits):</w:t>
      </w:r>
    </w:p>
    <w:p w14:paraId="4D6BEEC8" w14:textId="65A8F0C1" w:rsidR="0062421F" w:rsidRDefault="005E3EAD" w:rsidP="00976938">
      <w:pPr>
        <w:pStyle w:val="normal0"/>
        <w:ind w:left="1440"/>
        <w:rPr>
          <w:rFonts w:ascii="Helvetica" w:hAnsi="Helvetica"/>
          <w:b/>
        </w:rPr>
      </w:pPr>
      <w:r>
        <w:rPr>
          <w:rFonts w:ascii="Helvetica" w:hAnsi="Helvetica"/>
          <w:b/>
          <w:noProof/>
        </w:rPr>
        <mc:AlternateContent>
          <mc:Choice Requires="wps">
            <w:drawing>
              <wp:anchor distT="0" distB="0" distL="114300" distR="114300" simplePos="0" relativeHeight="251660288" behindDoc="0" locked="0" layoutInCell="1" allowOverlap="1" wp14:anchorId="01EEB30D" wp14:editId="42F254B8">
                <wp:simplePos x="0" y="0"/>
                <wp:positionH relativeFrom="column">
                  <wp:posOffset>914400</wp:posOffset>
                </wp:positionH>
                <wp:positionV relativeFrom="paragraph">
                  <wp:posOffset>194310</wp:posOffset>
                </wp:positionV>
                <wp:extent cx="4000500" cy="135382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13538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6F4B9F" w14:textId="77777777" w:rsidR="00451F23" w:rsidRPr="0062421F" w:rsidRDefault="00451F23"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rPr>
                                <w:b/>
                                <w:sz w:val="4"/>
                                <w:szCs w:val="4"/>
                              </w:rPr>
                            </w:pPr>
                          </w:p>
                          <w:p w14:paraId="7CB4EF85" w14:textId="77777777" w:rsidR="00451F23" w:rsidRPr="0062421F" w:rsidRDefault="00451F23"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rPr>
                                <w:b/>
                              </w:rPr>
                            </w:pPr>
                            <w:r w:rsidRPr="0062421F">
                              <w:rPr>
                                <w:b/>
                              </w:rPr>
                              <w:t>ENGI 140:</w:t>
                            </w:r>
                            <w:r w:rsidRPr="0062421F">
                              <w:t xml:space="preserve"> Engineering Leadership Development (2 credits)</w:t>
                            </w:r>
                          </w:p>
                          <w:p w14:paraId="4455BC93" w14:textId="77777777" w:rsidR="00451F23" w:rsidRPr="0062421F" w:rsidRDefault="00451F23"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sidRPr="0062421F">
                              <w:rPr>
                                <w:b/>
                              </w:rPr>
                              <w:t>ENGI 218/219:</w:t>
                            </w:r>
                            <w:r w:rsidRPr="0062421F">
                              <w:t xml:space="preserve"> Leadership Lab I &amp; II (2 credits total)</w:t>
                            </w:r>
                          </w:p>
                          <w:p w14:paraId="2830259A" w14:textId="77777777" w:rsidR="00451F23" w:rsidRPr="0062421F" w:rsidRDefault="00451F23"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sidRPr="0062421F">
                              <w:rPr>
                                <w:b/>
                              </w:rPr>
                              <w:t>ENGI 315:</w:t>
                            </w:r>
                            <w:r w:rsidRPr="0062421F">
                              <w:t xml:space="preserve"> Leading Teams and Innovation (3 credits)</w:t>
                            </w:r>
                          </w:p>
                          <w:p w14:paraId="5A1F4263" w14:textId="77777777" w:rsidR="00451F23" w:rsidRPr="0062421F" w:rsidRDefault="00451F23"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sidRPr="0062421F">
                              <w:rPr>
                                <w:b/>
                              </w:rPr>
                              <w:t>ENGI 241:</w:t>
                            </w:r>
                            <w:r w:rsidRPr="0062421F">
                              <w:t xml:space="preserve"> Professional Excellence for Engineers (1 credit)</w:t>
                            </w:r>
                          </w:p>
                          <w:p w14:paraId="7C42A7B4" w14:textId="77777777" w:rsidR="00451F23" w:rsidRDefault="00451F23"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Pr>
                                <w:b/>
                              </w:rPr>
                              <w:t>ENGI 317</w:t>
                            </w:r>
                            <w:r w:rsidRPr="0062421F">
                              <w:rPr>
                                <w:b/>
                              </w:rPr>
                              <w:t>:</w:t>
                            </w:r>
                            <w:r>
                              <w:t xml:space="preserve"> Leadership Action Learning (2</w:t>
                            </w:r>
                            <w:r w:rsidRPr="0062421F">
                              <w:t xml:space="preserve"> credit)</w:t>
                            </w:r>
                          </w:p>
                          <w:p w14:paraId="0D71A97D" w14:textId="06F7B6BB" w:rsidR="00451F23" w:rsidRPr="0062421F" w:rsidRDefault="00451F23" w:rsidP="005E3EAD">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Pr>
                                <w:b/>
                              </w:rPr>
                              <w:t>ENGI 318/319</w:t>
                            </w:r>
                            <w:r w:rsidRPr="0062421F">
                              <w:rPr>
                                <w:b/>
                              </w:rPr>
                              <w:t>:</w:t>
                            </w:r>
                            <w:r>
                              <w:t xml:space="preserve"> Leadership Lab 1 &amp; 2 (2</w:t>
                            </w:r>
                            <w:r w:rsidRPr="0062421F">
                              <w:t xml:space="preserve"> credit</w:t>
                            </w:r>
                            <w:r>
                              <w:t xml:space="preserve"> total</w:t>
                            </w:r>
                            <w:r w:rsidRPr="0062421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26" type="#_x0000_t202" style="position:absolute;left:0;text-align:left;margin-left:1in;margin-top:15.3pt;width:315pt;height:10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" filled="f" stroked="f">
                <v:path arrowok="t"/>
                <v:textbox>
                  <w:txbxContent>
                    <w:p w14:paraId="446F4B9F" w14:textId="77777777" w:rsidR="00A34CD7" w:rsidRPr="0062421F" w:rsidRDefault="00A34CD7"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rPr>
                          <w:b/>
                          <w:sz w:val="4"/>
                          <w:szCs w:val="4"/>
                        </w:rPr>
                      </w:pPr>
                    </w:p>
                    <w:p w14:paraId="7CB4EF85" w14:textId="77777777" w:rsidR="00A34CD7" w:rsidRPr="0062421F" w:rsidRDefault="00A34CD7"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rPr>
                          <w:b/>
                        </w:rPr>
                      </w:pPr>
                      <w:r w:rsidRPr="0062421F">
                        <w:rPr>
                          <w:b/>
                        </w:rPr>
                        <w:t>ENGI 140:</w:t>
                      </w:r>
                      <w:r w:rsidRPr="0062421F">
                        <w:t xml:space="preserve"> Engineering Leadership Development (2 credits)</w:t>
                      </w:r>
                    </w:p>
                    <w:p w14:paraId="4455BC93" w14:textId="77777777" w:rsidR="00A34CD7" w:rsidRPr="0062421F" w:rsidRDefault="00A34CD7"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sidRPr="0062421F">
                        <w:rPr>
                          <w:b/>
                        </w:rPr>
                        <w:t>ENGI 218/219:</w:t>
                      </w:r>
                      <w:r w:rsidRPr="0062421F">
                        <w:t xml:space="preserve"> Leadership Lab I &amp; II (2 credits total)</w:t>
                      </w:r>
                    </w:p>
                    <w:p w14:paraId="2830259A" w14:textId="77777777" w:rsidR="00A34CD7" w:rsidRPr="0062421F" w:rsidRDefault="00A34CD7"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sidRPr="0062421F">
                        <w:rPr>
                          <w:b/>
                        </w:rPr>
                        <w:t>ENGI 315:</w:t>
                      </w:r>
                      <w:r w:rsidRPr="0062421F">
                        <w:t xml:space="preserve"> Leading Teams and Innovation (3 credits)</w:t>
                      </w:r>
                    </w:p>
                    <w:p w14:paraId="5A1F4263" w14:textId="77777777" w:rsidR="00A34CD7" w:rsidRPr="0062421F" w:rsidRDefault="00A34CD7"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sidRPr="0062421F">
                        <w:rPr>
                          <w:b/>
                        </w:rPr>
                        <w:t>ENGI 241:</w:t>
                      </w:r>
                      <w:r w:rsidRPr="0062421F">
                        <w:t xml:space="preserve"> Professional Excellence for Engineers (1 credit)</w:t>
                      </w:r>
                    </w:p>
                    <w:p w14:paraId="7C42A7B4" w14:textId="77777777" w:rsidR="00A34CD7" w:rsidRDefault="00A34CD7" w:rsidP="0062421F">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Pr>
                          <w:b/>
                        </w:rPr>
                        <w:t>ENGI 317</w:t>
                      </w:r>
                      <w:r w:rsidRPr="0062421F">
                        <w:rPr>
                          <w:b/>
                        </w:rPr>
                        <w:t>:</w:t>
                      </w:r>
                      <w:r>
                        <w:t xml:space="preserve"> Leadership Action Learning (2</w:t>
                      </w:r>
                      <w:r w:rsidRPr="0062421F">
                        <w:t xml:space="preserve"> credit)</w:t>
                      </w:r>
                    </w:p>
                    <w:p w14:paraId="0D71A97D" w14:textId="06F7B6BB" w:rsidR="00A34CD7" w:rsidRPr="0062421F" w:rsidRDefault="00A34CD7" w:rsidP="005E3EAD">
                      <w:pPr>
                        <w:pBdr>
                          <w:top w:val="single" w:sz="4" w:space="1" w:color="auto"/>
                          <w:left w:val="single" w:sz="4" w:space="4" w:color="auto"/>
                          <w:bottom w:val="single" w:sz="4" w:space="1" w:color="auto"/>
                          <w:right w:val="single" w:sz="4" w:space="4" w:color="auto"/>
                        </w:pBdr>
                        <w:shd w:val="clear" w:color="auto" w:fill="C6D9F1" w:themeFill="text2" w:themeFillTint="33"/>
                        <w:ind w:left="90" w:hanging="90"/>
                      </w:pPr>
                      <w:r>
                        <w:rPr>
                          <w:b/>
                        </w:rPr>
                        <w:t>ENGI 318/319</w:t>
                      </w:r>
                      <w:r w:rsidRPr="0062421F">
                        <w:rPr>
                          <w:b/>
                        </w:rPr>
                        <w:t>:</w:t>
                      </w:r>
                      <w:r>
                        <w:t xml:space="preserve"> Leadership Lab 1 &amp; 2 (2</w:t>
                      </w:r>
                      <w:r w:rsidRPr="0062421F">
                        <w:t xml:space="preserve"> credit</w:t>
                      </w:r>
                      <w:r>
                        <w:t xml:space="preserve"> total</w:t>
                      </w:r>
                      <w:r w:rsidRPr="0062421F">
                        <w:t>)</w:t>
                      </w:r>
                    </w:p>
                  </w:txbxContent>
                </v:textbox>
                <w10:wrap type="square"/>
              </v:shape>
            </w:pict>
          </mc:Fallback>
        </mc:AlternateContent>
      </w:r>
    </w:p>
    <w:p w14:paraId="40B44CC4" w14:textId="116E3865" w:rsidR="0062421F" w:rsidRDefault="0062421F" w:rsidP="00976938">
      <w:pPr>
        <w:pStyle w:val="normal0"/>
        <w:ind w:left="1440"/>
        <w:rPr>
          <w:rFonts w:ascii="Helvetica" w:hAnsi="Helvetica"/>
          <w:b/>
        </w:rPr>
      </w:pPr>
    </w:p>
    <w:p w14:paraId="5FF1DA6F" w14:textId="77777777" w:rsidR="00976938" w:rsidRPr="001151A0" w:rsidRDefault="00976938" w:rsidP="00976938">
      <w:pPr>
        <w:pStyle w:val="normal0"/>
        <w:rPr>
          <w:rFonts w:ascii="Helvetica" w:hAnsi="Helvetica"/>
        </w:rPr>
      </w:pPr>
    </w:p>
    <w:p w14:paraId="5C55CF5B" w14:textId="77777777" w:rsidR="0062421F" w:rsidRDefault="0062421F" w:rsidP="001151A0">
      <w:pPr>
        <w:widowControl w:val="0"/>
        <w:autoSpaceDE w:val="0"/>
        <w:autoSpaceDN w:val="0"/>
        <w:adjustRightInd w:val="0"/>
        <w:spacing w:line="240" w:lineRule="auto"/>
        <w:ind w:left="720"/>
        <w:rPr>
          <w:rFonts w:ascii="Helvetica" w:hAnsi="Helvetica" w:cs="Times New Roman"/>
          <w:b/>
          <w:color w:val="121212"/>
          <w:sz w:val="24"/>
        </w:rPr>
      </w:pPr>
    </w:p>
    <w:p w14:paraId="6300B9A3" w14:textId="77777777" w:rsidR="0062421F" w:rsidRDefault="0062421F" w:rsidP="001151A0">
      <w:pPr>
        <w:widowControl w:val="0"/>
        <w:autoSpaceDE w:val="0"/>
        <w:autoSpaceDN w:val="0"/>
        <w:adjustRightInd w:val="0"/>
        <w:spacing w:line="240" w:lineRule="auto"/>
        <w:ind w:left="720"/>
        <w:rPr>
          <w:rFonts w:ascii="Helvetica" w:hAnsi="Helvetica" w:cs="Times New Roman"/>
          <w:b/>
          <w:color w:val="121212"/>
          <w:sz w:val="24"/>
        </w:rPr>
      </w:pPr>
    </w:p>
    <w:p w14:paraId="2DDE8B6A" w14:textId="77777777" w:rsidR="0062421F" w:rsidRDefault="0062421F" w:rsidP="001151A0">
      <w:pPr>
        <w:widowControl w:val="0"/>
        <w:autoSpaceDE w:val="0"/>
        <w:autoSpaceDN w:val="0"/>
        <w:adjustRightInd w:val="0"/>
        <w:spacing w:line="240" w:lineRule="auto"/>
        <w:ind w:left="720"/>
        <w:rPr>
          <w:rFonts w:ascii="Helvetica" w:hAnsi="Helvetica" w:cs="Times New Roman"/>
          <w:b/>
          <w:color w:val="121212"/>
          <w:sz w:val="24"/>
        </w:rPr>
      </w:pPr>
    </w:p>
    <w:p w14:paraId="4D973C3F" w14:textId="77777777" w:rsidR="0062421F" w:rsidRDefault="0062421F" w:rsidP="001151A0">
      <w:pPr>
        <w:widowControl w:val="0"/>
        <w:autoSpaceDE w:val="0"/>
        <w:autoSpaceDN w:val="0"/>
        <w:adjustRightInd w:val="0"/>
        <w:spacing w:line="240" w:lineRule="auto"/>
        <w:ind w:left="720"/>
        <w:rPr>
          <w:rFonts w:ascii="Helvetica" w:hAnsi="Helvetica" w:cs="Times New Roman"/>
          <w:b/>
          <w:color w:val="121212"/>
          <w:sz w:val="24"/>
        </w:rPr>
      </w:pPr>
    </w:p>
    <w:p w14:paraId="3DEF1574" w14:textId="77777777" w:rsidR="0062421F" w:rsidRDefault="0062421F" w:rsidP="001151A0">
      <w:pPr>
        <w:widowControl w:val="0"/>
        <w:autoSpaceDE w:val="0"/>
        <w:autoSpaceDN w:val="0"/>
        <w:adjustRightInd w:val="0"/>
        <w:spacing w:line="240" w:lineRule="auto"/>
        <w:ind w:left="720"/>
        <w:rPr>
          <w:rFonts w:ascii="Helvetica" w:hAnsi="Helvetica" w:cs="Times New Roman"/>
          <w:b/>
          <w:color w:val="121212"/>
          <w:sz w:val="24"/>
        </w:rPr>
      </w:pPr>
    </w:p>
    <w:p w14:paraId="0F2E86D8" w14:textId="77777777" w:rsidR="005E3EAD" w:rsidRDefault="005E3EAD" w:rsidP="005E3EAD">
      <w:pPr>
        <w:widowControl w:val="0"/>
        <w:autoSpaceDE w:val="0"/>
        <w:autoSpaceDN w:val="0"/>
        <w:adjustRightInd w:val="0"/>
        <w:spacing w:line="240" w:lineRule="auto"/>
        <w:rPr>
          <w:rFonts w:ascii="Helvetica" w:hAnsi="Helvetica" w:cs="Times New Roman"/>
          <w:b/>
          <w:color w:val="121212"/>
          <w:sz w:val="24"/>
        </w:rPr>
      </w:pPr>
    </w:p>
    <w:p w14:paraId="1816D172" w14:textId="2CA4B0E9" w:rsidR="00976938" w:rsidRPr="001151A0" w:rsidRDefault="00976938" w:rsidP="005E3EAD">
      <w:pPr>
        <w:widowControl w:val="0"/>
        <w:autoSpaceDE w:val="0"/>
        <w:autoSpaceDN w:val="0"/>
        <w:adjustRightInd w:val="0"/>
        <w:spacing w:line="240" w:lineRule="auto"/>
        <w:ind w:left="720"/>
        <w:rPr>
          <w:rFonts w:ascii="Helvetica" w:hAnsi="Helvetica" w:cs="Times New Roman"/>
          <w:color w:val="121212"/>
          <w:sz w:val="24"/>
        </w:rPr>
      </w:pPr>
      <w:r w:rsidRPr="001151A0">
        <w:rPr>
          <w:rFonts w:ascii="Helvetica" w:hAnsi="Helvetica" w:cs="Times New Roman"/>
          <w:b/>
          <w:color w:val="121212"/>
          <w:sz w:val="24"/>
        </w:rPr>
        <w:t>ENGI 140: Engineering Leadership Development</w:t>
      </w:r>
      <w:r w:rsidRPr="001151A0">
        <w:rPr>
          <w:rFonts w:ascii="Helvetica" w:hAnsi="Helvetica" w:cs="Times New Roman"/>
          <w:color w:val="121212"/>
          <w:sz w:val="24"/>
        </w:rPr>
        <w:t xml:space="preserve"> – a two</w:t>
      </w:r>
      <w:r w:rsidR="004165ED">
        <w:rPr>
          <w:rFonts w:ascii="Helvetica" w:hAnsi="Helvetica" w:cs="Times New Roman"/>
          <w:color w:val="121212"/>
          <w:sz w:val="24"/>
        </w:rPr>
        <w:t xml:space="preserve"> </w:t>
      </w:r>
      <w:r w:rsidRPr="001151A0">
        <w:rPr>
          <w:rFonts w:ascii="Helvetica" w:hAnsi="Helvetica" w:cs="Times New Roman"/>
          <w:color w:val="121212"/>
          <w:sz w:val="24"/>
        </w:rPr>
        <w:t>credit</w:t>
      </w:r>
      <w:r w:rsidR="004165ED">
        <w:rPr>
          <w:rFonts w:ascii="Helvetica" w:hAnsi="Helvetica" w:cs="Times New Roman"/>
          <w:color w:val="121212"/>
          <w:sz w:val="24"/>
        </w:rPr>
        <w:t xml:space="preserve"> </w:t>
      </w:r>
      <w:r w:rsidRPr="001151A0">
        <w:rPr>
          <w:rFonts w:ascii="Helvetica" w:hAnsi="Helvetica" w:cs="Times New Roman"/>
          <w:color w:val="121212"/>
          <w:sz w:val="24"/>
        </w:rPr>
        <w:t>hour course that introduces students to engineering leadership and to RCEL’s competency domains. Students in ENGI 140 engage in a semester-long autobiographical analysis of their personal strengths, motivations</w:t>
      </w:r>
      <w:r w:rsidR="004F6461">
        <w:rPr>
          <w:rFonts w:ascii="Helvetica" w:hAnsi="Helvetica" w:cs="Times New Roman"/>
          <w:color w:val="121212"/>
          <w:sz w:val="24"/>
        </w:rPr>
        <w:t>,</w:t>
      </w:r>
      <w:r w:rsidRPr="001151A0">
        <w:rPr>
          <w:rFonts w:ascii="Helvetica" w:hAnsi="Helvetica" w:cs="Times New Roman"/>
          <w:color w:val="121212"/>
          <w:sz w:val="24"/>
        </w:rPr>
        <w:t xml:space="preserve"> and aspirations as leaders and followers. This analysis is then used to create a first draft of their leadership portfolios and their leadership development.</w:t>
      </w:r>
    </w:p>
    <w:p w14:paraId="3E6DAEC6" w14:textId="77777777" w:rsidR="00976938" w:rsidRPr="001151A0" w:rsidRDefault="00976938" w:rsidP="00976938">
      <w:pPr>
        <w:widowControl w:val="0"/>
        <w:autoSpaceDE w:val="0"/>
        <w:autoSpaceDN w:val="0"/>
        <w:adjustRightInd w:val="0"/>
        <w:spacing w:line="240" w:lineRule="auto"/>
        <w:rPr>
          <w:rFonts w:ascii="Helvetica" w:hAnsi="Helvetica" w:cs="Times New Roman"/>
          <w:color w:val="121212"/>
          <w:sz w:val="24"/>
        </w:rPr>
      </w:pPr>
    </w:p>
    <w:p w14:paraId="10D6A9CA" w14:textId="77777777" w:rsidR="00976938" w:rsidRPr="001151A0" w:rsidRDefault="00976938" w:rsidP="005E3EAD">
      <w:pPr>
        <w:widowControl w:val="0"/>
        <w:autoSpaceDE w:val="0"/>
        <w:autoSpaceDN w:val="0"/>
        <w:adjustRightInd w:val="0"/>
        <w:spacing w:line="240" w:lineRule="auto"/>
        <w:ind w:left="720"/>
        <w:rPr>
          <w:rFonts w:ascii="Helvetica" w:hAnsi="Helvetica" w:cs="Times New Roman"/>
          <w:color w:val="121212"/>
          <w:sz w:val="24"/>
        </w:rPr>
      </w:pPr>
      <w:r w:rsidRPr="001151A0">
        <w:rPr>
          <w:rFonts w:ascii="Helvetica" w:hAnsi="Helvetica" w:cs="Times New Roman"/>
          <w:b/>
          <w:color w:val="121212"/>
          <w:sz w:val="24"/>
        </w:rPr>
        <w:t xml:space="preserve">ENGI 218/219: Engineering Leadership Labs – </w:t>
      </w:r>
      <w:r w:rsidRPr="001151A0">
        <w:rPr>
          <w:rFonts w:ascii="Helvetica" w:hAnsi="Helvetica" w:cs="Times New Roman"/>
          <w:color w:val="121212"/>
          <w:sz w:val="24"/>
        </w:rPr>
        <w:t xml:space="preserve">a sequence of one credit hour courses that provide hands-on practice and application of leadership skills and techniques in a variety of practical situations. Through challenging and interactive </w:t>
      </w:r>
      <w:r w:rsidRPr="001151A0">
        <w:rPr>
          <w:rFonts w:ascii="Helvetica" w:hAnsi="Helvetica" w:cs="Times New Roman"/>
          <w:color w:val="121212"/>
          <w:sz w:val="24"/>
        </w:rPr>
        <w:lastRenderedPageBreak/>
        <w:t xml:space="preserve">engineering design-build activities, role-plays, simulations, and case studies, students begin developing their own personal styles of leadership. </w:t>
      </w:r>
    </w:p>
    <w:p w14:paraId="163C6548" w14:textId="77777777" w:rsidR="00976938" w:rsidRPr="001151A0" w:rsidRDefault="00976938" w:rsidP="00976938">
      <w:pPr>
        <w:widowControl w:val="0"/>
        <w:autoSpaceDE w:val="0"/>
        <w:autoSpaceDN w:val="0"/>
        <w:adjustRightInd w:val="0"/>
        <w:spacing w:line="240" w:lineRule="auto"/>
        <w:rPr>
          <w:rFonts w:ascii="Helvetica" w:hAnsi="Helvetica" w:cs="Times New Roman"/>
          <w:color w:val="121212"/>
          <w:sz w:val="24"/>
        </w:rPr>
      </w:pPr>
    </w:p>
    <w:p w14:paraId="260625CB" w14:textId="77777777" w:rsidR="00976938" w:rsidRPr="001151A0" w:rsidRDefault="00976938" w:rsidP="001151A0">
      <w:pPr>
        <w:widowControl w:val="0"/>
        <w:autoSpaceDE w:val="0"/>
        <w:autoSpaceDN w:val="0"/>
        <w:adjustRightInd w:val="0"/>
        <w:spacing w:line="240" w:lineRule="auto"/>
        <w:ind w:left="720"/>
        <w:rPr>
          <w:rFonts w:ascii="Helvetica" w:hAnsi="Helvetica" w:cs="Times New Roman"/>
          <w:color w:val="121212"/>
          <w:sz w:val="24"/>
        </w:rPr>
      </w:pPr>
      <w:r w:rsidRPr="001151A0">
        <w:rPr>
          <w:rFonts w:ascii="Helvetica" w:hAnsi="Helvetica" w:cs="Times New Roman"/>
          <w:b/>
          <w:color w:val="121212"/>
          <w:sz w:val="24"/>
        </w:rPr>
        <w:t>ENGI 315: Leading Teams and Innovation</w:t>
      </w:r>
      <w:r w:rsidRPr="001151A0">
        <w:rPr>
          <w:rFonts w:ascii="Helvetica" w:hAnsi="Helvetica" w:cs="Times New Roman"/>
          <w:color w:val="121212"/>
          <w:sz w:val="24"/>
        </w:rPr>
        <w:t xml:space="preserve"> – a three credit hour course that continues to build the interpersonal, management, and leadership skills essential to launching, developing, and leading engineering project teams. The course includes a heavy focus on communication and innovation in engineering teams. </w:t>
      </w:r>
    </w:p>
    <w:p w14:paraId="54E49DC8" w14:textId="77777777" w:rsidR="00976938" w:rsidRPr="001151A0" w:rsidRDefault="00976938" w:rsidP="00976938">
      <w:pPr>
        <w:rPr>
          <w:rFonts w:ascii="Helvetica" w:hAnsi="Helvetica" w:cs="Times New Roman"/>
          <w:color w:val="FFFFFF"/>
          <w:sz w:val="28"/>
          <w:szCs w:val="28"/>
        </w:rPr>
      </w:pPr>
    </w:p>
    <w:p w14:paraId="6185F4F8" w14:textId="79CDDD3A" w:rsidR="006E5355" w:rsidRDefault="00976938" w:rsidP="006E5355">
      <w:pPr>
        <w:spacing w:line="240" w:lineRule="auto"/>
        <w:ind w:left="720"/>
        <w:rPr>
          <w:rFonts w:ascii="Helvetica" w:hAnsi="Helvetica" w:cs="Times New Roman"/>
          <w:color w:val="121212"/>
          <w:sz w:val="24"/>
        </w:rPr>
      </w:pPr>
      <w:r w:rsidRPr="001151A0">
        <w:rPr>
          <w:rFonts w:ascii="Helvetica" w:hAnsi="Helvetica" w:cs="Times New Roman"/>
          <w:b/>
          <w:color w:val="121212"/>
          <w:sz w:val="24"/>
        </w:rPr>
        <w:t xml:space="preserve">ENGI 241: Professional Excellence for Engineers </w:t>
      </w:r>
      <w:r w:rsidRPr="001151A0">
        <w:rPr>
          <w:rFonts w:ascii="Helvetica" w:hAnsi="Helvetica" w:cs="Times New Roman"/>
          <w:color w:val="121212"/>
          <w:sz w:val="24"/>
        </w:rPr>
        <w:t>– a one credit hour applied practicum and internship course that provides guided career and professional development for engineering students in a real-world industrial, academic, research, or other professional context. Student</w:t>
      </w:r>
      <w:r w:rsidR="00E004E2">
        <w:rPr>
          <w:rFonts w:ascii="Helvetica" w:hAnsi="Helvetica" w:cs="Times New Roman"/>
          <w:color w:val="121212"/>
          <w:sz w:val="24"/>
        </w:rPr>
        <w:t>s</w:t>
      </w:r>
      <w:r w:rsidRPr="001151A0">
        <w:rPr>
          <w:rFonts w:ascii="Helvetica" w:hAnsi="Helvetica" w:cs="Times New Roman"/>
          <w:color w:val="121212"/>
          <w:sz w:val="24"/>
        </w:rPr>
        <w:t xml:space="preserve"> complete the ENGI 241 internship requirement during the </w:t>
      </w:r>
      <w:r w:rsidR="002302D0">
        <w:rPr>
          <w:rFonts w:ascii="Helvetica" w:hAnsi="Helvetica" w:cs="Times New Roman"/>
          <w:color w:val="121212"/>
          <w:sz w:val="24"/>
        </w:rPr>
        <w:t>s</w:t>
      </w:r>
      <w:r w:rsidRPr="001151A0">
        <w:rPr>
          <w:rFonts w:ascii="Helvetica" w:hAnsi="Helvetica" w:cs="Times New Roman"/>
          <w:color w:val="121212"/>
          <w:sz w:val="24"/>
        </w:rPr>
        <w:t xml:space="preserve">ummer </w:t>
      </w:r>
      <w:r w:rsidR="006E5355">
        <w:rPr>
          <w:rFonts w:ascii="Helvetica" w:hAnsi="Helvetica" w:cs="Times New Roman"/>
          <w:color w:val="121212"/>
          <w:sz w:val="24"/>
        </w:rPr>
        <w:t xml:space="preserve">of </w:t>
      </w:r>
      <w:r w:rsidRPr="001151A0">
        <w:rPr>
          <w:rFonts w:ascii="Helvetica" w:hAnsi="Helvetica" w:cs="Times New Roman"/>
          <w:color w:val="121212"/>
          <w:sz w:val="24"/>
        </w:rPr>
        <w:t xml:space="preserve">sophomore or junior year </w:t>
      </w:r>
      <w:r w:rsidR="006E5355">
        <w:rPr>
          <w:rFonts w:ascii="Helvetica" w:hAnsi="Helvetica" w:cs="Times New Roman"/>
          <w:color w:val="121212"/>
          <w:sz w:val="24"/>
        </w:rPr>
        <w:t>(</w:t>
      </w:r>
      <w:r w:rsidRPr="001151A0">
        <w:rPr>
          <w:rFonts w:ascii="Helvetica" w:hAnsi="Helvetica" w:cs="Times New Roman"/>
          <w:color w:val="121212"/>
          <w:sz w:val="24"/>
        </w:rPr>
        <w:t xml:space="preserve">academic credit </w:t>
      </w:r>
      <w:r w:rsidR="006E5355">
        <w:rPr>
          <w:rFonts w:ascii="Helvetica" w:hAnsi="Helvetica" w:cs="Times New Roman"/>
          <w:color w:val="121212"/>
          <w:sz w:val="24"/>
        </w:rPr>
        <w:t xml:space="preserve">received </w:t>
      </w:r>
      <w:r w:rsidRPr="001151A0">
        <w:rPr>
          <w:rFonts w:ascii="Helvetica" w:hAnsi="Helvetica" w:cs="Times New Roman"/>
          <w:color w:val="121212"/>
          <w:sz w:val="24"/>
        </w:rPr>
        <w:t xml:space="preserve">during the </w:t>
      </w:r>
      <w:r w:rsidR="002302D0">
        <w:rPr>
          <w:rFonts w:ascii="Helvetica" w:hAnsi="Helvetica" w:cs="Times New Roman"/>
          <w:color w:val="121212"/>
          <w:sz w:val="24"/>
        </w:rPr>
        <w:t>f</w:t>
      </w:r>
      <w:r w:rsidRPr="001151A0">
        <w:rPr>
          <w:rFonts w:ascii="Helvetica" w:hAnsi="Helvetica" w:cs="Times New Roman"/>
          <w:color w:val="121212"/>
          <w:sz w:val="24"/>
        </w:rPr>
        <w:t>all semest</w:t>
      </w:r>
      <w:r w:rsidR="006E5355">
        <w:rPr>
          <w:rFonts w:ascii="Helvetica" w:hAnsi="Helvetica" w:cs="Times New Roman"/>
          <w:color w:val="121212"/>
          <w:sz w:val="24"/>
        </w:rPr>
        <w:t>er).</w:t>
      </w:r>
    </w:p>
    <w:p w14:paraId="6B13BCD6" w14:textId="77777777" w:rsidR="00976938" w:rsidRPr="001151A0" w:rsidRDefault="00976938" w:rsidP="006E5355">
      <w:pPr>
        <w:spacing w:line="240" w:lineRule="auto"/>
        <w:ind w:left="720"/>
        <w:rPr>
          <w:rFonts w:ascii="Helvetica" w:hAnsi="Helvetica" w:cs="Times New Roman"/>
          <w:color w:val="121212"/>
          <w:sz w:val="24"/>
        </w:rPr>
      </w:pPr>
    </w:p>
    <w:p w14:paraId="6F404969" w14:textId="77777777" w:rsidR="00976938" w:rsidRPr="001151A0" w:rsidRDefault="00976938" w:rsidP="001151A0">
      <w:pPr>
        <w:spacing w:line="240" w:lineRule="auto"/>
        <w:ind w:left="720"/>
        <w:rPr>
          <w:rFonts w:ascii="Helvetica" w:hAnsi="Helvetica" w:cs="Times New Roman"/>
          <w:b/>
          <w:color w:val="121212"/>
          <w:sz w:val="24"/>
        </w:rPr>
      </w:pPr>
      <w:r w:rsidRPr="001151A0">
        <w:rPr>
          <w:rFonts w:ascii="Helvetica" w:hAnsi="Helvetica" w:cs="Times New Roman"/>
          <w:b/>
          <w:color w:val="121212"/>
          <w:sz w:val="24"/>
        </w:rPr>
        <w:t>ENGI 31</w:t>
      </w:r>
      <w:r w:rsidR="00A00835">
        <w:rPr>
          <w:rFonts w:ascii="Helvetica" w:hAnsi="Helvetica" w:cs="Times New Roman"/>
          <w:b/>
          <w:color w:val="121212"/>
          <w:sz w:val="24"/>
        </w:rPr>
        <w:t>7</w:t>
      </w:r>
      <w:r w:rsidRPr="001151A0">
        <w:rPr>
          <w:rFonts w:ascii="Helvetica" w:hAnsi="Helvetica" w:cs="Times New Roman"/>
          <w:b/>
          <w:color w:val="121212"/>
          <w:sz w:val="24"/>
        </w:rPr>
        <w:t xml:space="preserve">: </w:t>
      </w:r>
      <w:r w:rsidRPr="001151A0">
        <w:rPr>
          <w:rFonts w:ascii="Helvetica" w:hAnsi="Helvetica"/>
          <w:b/>
          <w:sz w:val="24"/>
        </w:rPr>
        <w:t xml:space="preserve">Leadership Action Learning </w:t>
      </w:r>
      <w:r w:rsidRPr="001151A0">
        <w:rPr>
          <w:rFonts w:ascii="Helvetica" w:hAnsi="Helvetica"/>
          <w:sz w:val="24"/>
        </w:rPr>
        <w:t xml:space="preserve">– a </w:t>
      </w:r>
      <w:r w:rsidR="00E004E2">
        <w:rPr>
          <w:rFonts w:ascii="Helvetica" w:hAnsi="Helvetica"/>
          <w:sz w:val="24"/>
        </w:rPr>
        <w:t>two</w:t>
      </w:r>
      <w:r w:rsidRPr="001151A0">
        <w:rPr>
          <w:rFonts w:ascii="Helvetica" w:hAnsi="Helvetica"/>
          <w:sz w:val="24"/>
        </w:rPr>
        <w:t xml:space="preserve"> credit hour project based leadership practicum that allows students to apply their acquired leadership skills as a team leader on a technical engineering project.</w:t>
      </w:r>
    </w:p>
    <w:p w14:paraId="104D4219" w14:textId="77777777" w:rsidR="00FF29CD" w:rsidRPr="001151A0" w:rsidRDefault="00FF29CD" w:rsidP="00FF29CD">
      <w:pPr>
        <w:pStyle w:val="normal0"/>
        <w:rPr>
          <w:rFonts w:ascii="Helvetica" w:hAnsi="Helvetica"/>
          <w:sz w:val="24"/>
        </w:rPr>
      </w:pPr>
    </w:p>
    <w:p w14:paraId="7EED83C8" w14:textId="77777777" w:rsidR="00976938" w:rsidRPr="001151A0" w:rsidRDefault="00B8504B" w:rsidP="00FF29CD">
      <w:pPr>
        <w:pStyle w:val="normal0"/>
        <w:rPr>
          <w:rFonts w:ascii="Helvetica" w:hAnsi="Helvetica"/>
          <w:b/>
          <w:sz w:val="24"/>
        </w:rPr>
      </w:pPr>
      <w:r>
        <w:rPr>
          <w:rFonts w:ascii="Helvetica" w:hAnsi="Helvetica"/>
          <w:b/>
          <w:sz w:val="24"/>
        </w:rPr>
        <w:t>Co</w:t>
      </w:r>
      <w:r w:rsidR="00976938" w:rsidRPr="001151A0">
        <w:rPr>
          <w:rFonts w:ascii="Helvetica" w:hAnsi="Helvetica"/>
          <w:b/>
          <w:sz w:val="24"/>
        </w:rPr>
        <w:t>-Curricular Requirements:</w:t>
      </w:r>
    </w:p>
    <w:p w14:paraId="78E59387" w14:textId="77777777" w:rsidR="00976938" w:rsidRPr="001151A0" w:rsidRDefault="00976938" w:rsidP="00FF29CD">
      <w:pPr>
        <w:pStyle w:val="normal0"/>
        <w:rPr>
          <w:rFonts w:ascii="Helvetica" w:hAnsi="Helvetica"/>
          <w:sz w:val="24"/>
        </w:rPr>
      </w:pPr>
      <w:r w:rsidRPr="001151A0">
        <w:rPr>
          <w:rFonts w:ascii="Helvetica" w:hAnsi="Helvetica"/>
          <w:sz w:val="24"/>
        </w:rPr>
        <w:t xml:space="preserve">In addition to specified </w:t>
      </w:r>
      <w:r w:rsidR="001151A0" w:rsidRPr="001151A0">
        <w:rPr>
          <w:rFonts w:ascii="Helvetica" w:hAnsi="Helvetica"/>
          <w:sz w:val="24"/>
        </w:rPr>
        <w:t xml:space="preserve">RCEL Certificate </w:t>
      </w:r>
      <w:r w:rsidRPr="001151A0">
        <w:rPr>
          <w:rFonts w:ascii="Helvetica" w:hAnsi="Helvetica"/>
          <w:sz w:val="24"/>
        </w:rPr>
        <w:t>course</w:t>
      </w:r>
      <w:r w:rsidR="001151A0" w:rsidRPr="001151A0">
        <w:rPr>
          <w:rFonts w:ascii="Helvetica" w:hAnsi="Helvetica"/>
          <w:sz w:val="24"/>
        </w:rPr>
        <w:t>s</w:t>
      </w:r>
      <w:r w:rsidRPr="001151A0">
        <w:rPr>
          <w:rFonts w:ascii="Helvetica" w:hAnsi="Helvetica"/>
          <w:sz w:val="24"/>
        </w:rPr>
        <w:t>, Certificate stu</w:t>
      </w:r>
      <w:r w:rsidR="001151A0" w:rsidRPr="001151A0">
        <w:rPr>
          <w:rFonts w:ascii="Helvetica" w:hAnsi="Helvetica"/>
          <w:sz w:val="24"/>
        </w:rPr>
        <w:t>dents must complete the following non-course specific requirements:</w:t>
      </w:r>
    </w:p>
    <w:p w14:paraId="1A599642" w14:textId="77777777" w:rsidR="001151A0" w:rsidRPr="001151A0" w:rsidRDefault="001151A0" w:rsidP="00FF29CD">
      <w:pPr>
        <w:pStyle w:val="normal0"/>
        <w:rPr>
          <w:rFonts w:ascii="Helvetica" w:hAnsi="Helvetica"/>
          <w:sz w:val="24"/>
        </w:rPr>
      </w:pPr>
    </w:p>
    <w:p w14:paraId="79E63153" w14:textId="4F69A1A4" w:rsidR="001151A0" w:rsidRPr="001151A0" w:rsidRDefault="001151A0" w:rsidP="001151A0">
      <w:pPr>
        <w:pStyle w:val="normal0"/>
        <w:ind w:left="720"/>
        <w:rPr>
          <w:rFonts w:ascii="Helvetica" w:hAnsi="Helvetica"/>
          <w:sz w:val="24"/>
        </w:rPr>
      </w:pPr>
      <w:r w:rsidRPr="001151A0">
        <w:rPr>
          <w:rFonts w:ascii="Helvetica" w:eastAsia="Helvetica Neue" w:hAnsi="Helvetica" w:cs="Helvetica Neue"/>
          <w:b/>
          <w:sz w:val="24"/>
        </w:rPr>
        <w:t>Leadership Portfolio</w:t>
      </w:r>
      <w:r w:rsidRPr="001151A0">
        <w:rPr>
          <w:rFonts w:ascii="Helvetica" w:hAnsi="Helvetica"/>
          <w:sz w:val="24"/>
        </w:rPr>
        <w:t xml:space="preserve"> – </w:t>
      </w:r>
      <w:r w:rsidR="00254936">
        <w:rPr>
          <w:rFonts w:ascii="Helvetica" w:hAnsi="Helvetica"/>
          <w:sz w:val="24"/>
        </w:rPr>
        <w:t>S</w:t>
      </w:r>
      <w:r w:rsidRPr="001151A0">
        <w:rPr>
          <w:rFonts w:ascii="Helvetica" w:hAnsi="Helvetica"/>
          <w:sz w:val="24"/>
        </w:rPr>
        <w:t xml:space="preserve">tudents </w:t>
      </w:r>
      <w:r w:rsidR="006E5355">
        <w:rPr>
          <w:rFonts w:ascii="Helvetica" w:hAnsi="Helvetica"/>
          <w:sz w:val="24"/>
        </w:rPr>
        <w:t xml:space="preserve">must </w:t>
      </w:r>
      <w:r w:rsidRPr="001151A0">
        <w:rPr>
          <w:rFonts w:ascii="Helvetica" w:hAnsi="Helvetica"/>
          <w:sz w:val="24"/>
        </w:rPr>
        <w:t xml:space="preserve">document and prepare </w:t>
      </w:r>
      <w:r w:rsidRPr="001151A0">
        <w:rPr>
          <w:rFonts w:ascii="Helvetica" w:eastAsia="Helvetica Neue" w:hAnsi="Helvetica" w:cs="Helvetica Neue"/>
          <w:sz w:val="24"/>
        </w:rPr>
        <w:t>evidence of self-directed learning and achievements (</w:t>
      </w:r>
      <w:r w:rsidR="002302D0">
        <w:rPr>
          <w:rFonts w:ascii="Helvetica" w:eastAsia="Helvetica Neue" w:hAnsi="Helvetica" w:cs="Helvetica Neue"/>
          <w:sz w:val="24"/>
        </w:rPr>
        <w:t>s</w:t>
      </w:r>
      <w:r w:rsidRPr="001151A0">
        <w:rPr>
          <w:rFonts w:ascii="Helvetica" w:eastAsia="Helvetica Neue" w:hAnsi="Helvetica" w:cs="Helvetica Neue"/>
          <w:sz w:val="24"/>
        </w:rPr>
        <w:t xml:space="preserve">ubmitted </w:t>
      </w:r>
      <w:r w:rsidR="002302D0">
        <w:rPr>
          <w:rFonts w:ascii="Helvetica" w:eastAsia="Helvetica Neue" w:hAnsi="Helvetica" w:cs="Helvetica Neue"/>
          <w:sz w:val="24"/>
        </w:rPr>
        <w:t>p</w:t>
      </w:r>
      <w:r w:rsidRPr="001151A0">
        <w:rPr>
          <w:rFonts w:ascii="Helvetica" w:eastAsia="Helvetica Neue" w:hAnsi="Helvetica" w:cs="Helvetica Neue"/>
          <w:sz w:val="24"/>
        </w:rPr>
        <w:t xml:space="preserve">rior to </w:t>
      </w:r>
      <w:r w:rsidR="002302D0">
        <w:rPr>
          <w:rFonts w:ascii="Helvetica" w:eastAsia="Helvetica Neue" w:hAnsi="Helvetica" w:cs="Helvetica Neue"/>
          <w:sz w:val="24"/>
        </w:rPr>
        <w:t>p</w:t>
      </w:r>
      <w:r w:rsidRPr="001151A0">
        <w:rPr>
          <w:rFonts w:ascii="Helvetica" w:eastAsia="Helvetica Neue" w:hAnsi="Helvetica" w:cs="Helvetica Neue"/>
          <w:sz w:val="24"/>
        </w:rPr>
        <w:t>resentation)</w:t>
      </w:r>
      <w:r w:rsidR="00254936">
        <w:rPr>
          <w:rFonts w:ascii="Helvetica" w:eastAsia="Helvetica Neue" w:hAnsi="Helvetica" w:cs="Helvetica Neue"/>
          <w:sz w:val="24"/>
        </w:rPr>
        <w:t>.</w:t>
      </w:r>
    </w:p>
    <w:p w14:paraId="0EFF24B5" w14:textId="77777777" w:rsidR="001151A0" w:rsidRPr="001151A0" w:rsidRDefault="001151A0" w:rsidP="001151A0">
      <w:pPr>
        <w:pStyle w:val="normal0"/>
        <w:rPr>
          <w:rFonts w:ascii="Helvetica" w:eastAsia="Helvetica Neue" w:hAnsi="Helvetica" w:cs="Helvetica Neue"/>
          <w:b/>
          <w:sz w:val="24"/>
        </w:rPr>
      </w:pPr>
    </w:p>
    <w:p w14:paraId="6D2FE86D" w14:textId="77777777" w:rsidR="001151A0" w:rsidRDefault="001151A0" w:rsidP="001151A0">
      <w:pPr>
        <w:pStyle w:val="normal0"/>
        <w:ind w:left="720"/>
        <w:rPr>
          <w:rFonts w:ascii="Helvetica" w:eastAsia="Helvetica Neue" w:hAnsi="Helvetica" w:cs="Helvetica Neue"/>
          <w:sz w:val="24"/>
        </w:rPr>
      </w:pPr>
      <w:r w:rsidRPr="001151A0">
        <w:rPr>
          <w:rFonts w:ascii="Helvetica" w:eastAsia="Helvetica Neue" w:hAnsi="Helvetica" w:cs="Helvetica Neue"/>
          <w:b/>
          <w:sz w:val="24"/>
        </w:rPr>
        <w:t xml:space="preserve">Leadership Experience Presentation </w:t>
      </w:r>
      <w:r w:rsidRPr="00254936">
        <w:rPr>
          <w:rFonts w:ascii="Helvetica" w:eastAsia="Helvetica Neue" w:hAnsi="Helvetica" w:cs="Helvetica Neue"/>
          <w:sz w:val="24"/>
        </w:rPr>
        <w:t xml:space="preserve">– </w:t>
      </w:r>
      <w:r w:rsidR="00254936" w:rsidRPr="00254936">
        <w:rPr>
          <w:rFonts w:ascii="Helvetica" w:eastAsia="Helvetica Neue" w:hAnsi="Helvetica" w:cs="Helvetica Neue"/>
          <w:sz w:val="24"/>
        </w:rPr>
        <w:t>U</w:t>
      </w:r>
      <w:r w:rsidR="00254936">
        <w:rPr>
          <w:rFonts w:ascii="Helvetica" w:eastAsia="Helvetica Neue" w:hAnsi="Helvetica" w:cs="Helvetica Neue"/>
          <w:sz w:val="24"/>
        </w:rPr>
        <w:t>sing the Leadership Portfolio and the Best Reflective Self paper as references, each student must</w:t>
      </w:r>
      <w:r>
        <w:rPr>
          <w:rFonts w:ascii="Helvetica" w:eastAsia="Helvetica Neue" w:hAnsi="Helvetica" w:cs="Helvetica Neue"/>
          <w:sz w:val="24"/>
        </w:rPr>
        <w:t xml:space="preserve"> prepare a</w:t>
      </w:r>
      <w:r w:rsidR="00254936">
        <w:rPr>
          <w:rFonts w:ascii="Helvetica" w:eastAsia="Helvetica Neue" w:hAnsi="Helvetica" w:cs="Helvetica Neue"/>
          <w:sz w:val="24"/>
        </w:rPr>
        <w:t>nd present an exit presentation</w:t>
      </w:r>
      <w:r>
        <w:rPr>
          <w:rFonts w:ascii="Helvetica" w:eastAsia="Helvetica Neue" w:hAnsi="Helvetica" w:cs="Helvetica Neue"/>
          <w:sz w:val="24"/>
        </w:rPr>
        <w:t xml:space="preserve"> that </w:t>
      </w:r>
      <w:r w:rsidR="00254936">
        <w:rPr>
          <w:rFonts w:ascii="Helvetica" w:eastAsia="Helvetica Neue" w:hAnsi="Helvetica" w:cs="Helvetica Neue"/>
          <w:sz w:val="24"/>
        </w:rPr>
        <w:t>summarizes the</w:t>
      </w:r>
      <w:r w:rsidRPr="001151A0">
        <w:rPr>
          <w:rFonts w:ascii="Helvetica" w:eastAsia="Helvetica Neue" w:hAnsi="Helvetica" w:cs="Helvetica Neue"/>
          <w:sz w:val="24"/>
        </w:rPr>
        <w:t xml:space="preserve"> highlights and key takeaways that have shaped </w:t>
      </w:r>
      <w:r w:rsidR="00254936">
        <w:rPr>
          <w:rFonts w:ascii="Helvetica" w:eastAsia="Helvetica Neue" w:hAnsi="Helvetica" w:cs="Helvetica Neue"/>
          <w:sz w:val="24"/>
        </w:rPr>
        <w:t>his/her</w:t>
      </w:r>
      <w:r w:rsidRPr="001151A0">
        <w:rPr>
          <w:rFonts w:ascii="Helvetica" w:eastAsia="Helvetica Neue" w:hAnsi="Helvetica" w:cs="Helvetica Neue"/>
          <w:sz w:val="24"/>
        </w:rPr>
        <w:t xml:space="preserve"> view of Engineering Leadership (</w:t>
      </w:r>
      <w:r w:rsidR="00254936">
        <w:rPr>
          <w:rFonts w:ascii="Helvetica" w:eastAsia="Helvetica Neue" w:hAnsi="Helvetica" w:cs="Helvetica Neue"/>
          <w:sz w:val="24"/>
        </w:rPr>
        <w:t>“</w:t>
      </w:r>
      <w:r w:rsidRPr="001151A0">
        <w:rPr>
          <w:rFonts w:ascii="Helvetica" w:eastAsia="Helvetica Neue" w:hAnsi="Helvetica" w:cs="Helvetica Neue"/>
          <w:sz w:val="24"/>
        </w:rPr>
        <w:t>Ted-Talk</w:t>
      </w:r>
      <w:r w:rsidR="00254936">
        <w:rPr>
          <w:rFonts w:ascii="Helvetica" w:eastAsia="Helvetica Neue" w:hAnsi="Helvetica" w:cs="Helvetica Neue"/>
          <w:sz w:val="24"/>
        </w:rPr>
        <w:t>”</w:t>
      </w:r>
      <w:r w:rsidRPr="001151A0">
        <w:rPr>
          <w:rFonts w:ascii="Helvetica" w:eastAsia="Helvetica Neue" w:hAnsi="Helvetica" w:cs="Helvetica Neue"/>
          <w:sz w:val="24"/>
        </w:rPr>
        <w:t xml:space="preserve"> </w:t>
      </w:r>
      <w:r w:rsidR="00254936">
        <w:rPr>
          <w:rFonts w:ascii="Helvetica" w:eastAsia="Helvetica Neue" w:hAnsi="Helvetica" w:cs="Helvetica Neue"/>
          <w:sz w:val="24"/>
        </w:rPr>
        <w:t>style</w:t>
      </w:r>
      <w:r w:rsidRPr="001151A0">
        <w:rPr>
          <w:rFonts w:ascii="Helvetica" w:eastAsia="Helvetica Neue" w:hAnsi="Helvetica" w:cs="Helvetica Neue"/>
          <w:sz w:val="24"/>
        </w:rPr>
        <w:t>)</w:t>
      </w:r>
      <w:r w:rsidR="00254936">
        <w:rPr>
          <w:rFonts w:ascii="Helvetica" w:eastAsia="Helvetica Neue" w:hAnsi="Helvetica" w:cs="Helvetica Neue"/>
          <w:sz w:val="24"/>
        </w:rPr>
        <w:t>.</w:t>
      </w:r>
    </w:p>
    <w:p w14:paraId="61F49209" w14:textId="77777777" w:rsidR="001151A0" w:rsidRDefault="001151A0" w:rsidP="001151A0">
      <w:pPr>
        <w:pStyle w:val="normal0"/>
        <w:ind w:left="720"/>
        <w:rPr>
          <w:rFonts w:ascii="Helvetica" w:hAnsi="Helvetica"/>
          <w:sz w:val="24"/>
        </w:rPr>
      </w:pPr>
    </w:p>
    <w:p w14:paraId="7E934798" w14:textId="226AF429" w:rsidR="001151A0" w:rsidRPr="00254936" w:rsidRDefault="001151A0" w:rsidP="001151A0">
      <w:pPr>
        <w:pStyle w:val="normal0"/>
        <w:ind w:left="720"/>
        <w:rPr>
          <w:rFonts w:ascii="Helvetica" w:hAnsi="Helvetica"/>
          <w:sz w:val="24"/>
        </w:rPr>
      </w:pPr>
      <w:r w:rsidRPr="00254936">
        <w:rPr>
          <w:rFonts w:ascii="Helvetica" w:hAnsi="Helvetica"/>
          <w:b/>
          <w:sz w:val="24"/>
        </w:rPr>
        <w:t xml:space="preserve">RCEL Lectures, Panels, &amp; Special Events </w:t>
      </w:r>
      <w:r w:rsidR="00254936">
        <w:rPr>
          <w:rFonts w:ascii="Helvetica" w:hAnsi="Helvetica"/>
          <w:sz w:val="24"/>
        </w:rPr>
        <w:t>–</w:t>
      </w:r>
      <w:r w:rsidR="00E302F9">
        <w:rPr>
          <w:rFonts w:ascii="Helvetica" w:hAnsi="Helvetica"/>
          <w:sz w:val="24"/>
        </w:rPr>
        <w:t xml:space="preserve"> </w:t>
      </w:r>
      <w:r w:rsidR="00254936">
        <w:rPr>
          <w:rFonts w:ascii="Helvetica" w:hAnsi="Helvetica"/>
          <w:sz w:val="24"/>
        </w:rPr>
        <w:t xml:space="preserve">RCEL </w:t>
      </w:r>
      <w:r w:rsidR="00E302F9">
        <w:rPr>
          <w:rFonts w:ascii="Helvetica" w:hAnsi="Helvetica"/>
          <w:sz w:val="24"/>
        </w:rPr>
        <w:t>offers</w:t>
      </w:r>
      <w:r w:rsidR="00254936">
        <w:rPr>
          <w:rFonts w:ascii="Helvetica" w:hAnsi="Helvetica"/>
          <w:sz w:val="24"/>
        </w:rPr>
        <w:t xml:space="preserve"> a variety of </w:t>
      </w:r>
      <w:r w:rsidR="00E302F9">
        <w:rPr>
          <w:rFonts w:ascii="Helvetica" w:hAnsi="Helvetica"/>
          <w:sz w:val="24"/>
        </w:rPr>
        <w:t xml:space="preserve">ongoing </w:t>
      </w:r>
      <w:r w:rsidR="00254936">
        <w:rPr>
          <w:rFonts w:ascii="Helvetica" w:hAnsi="Helvetica"/>
          <w:sz w:val="24"/>
        </w:rPr>
        <w:t>leadership and professional development programming, including guest lectures, panel discussion</w:t>
      </w:r>
      <w:r w:rsidR="002302D0">
        <w:rPr>
          <w:rFonts w:ascii="Helvetica" w:hAnsi="Helvetica"/>
          <w:sz w:val="24"/>
        </w:rPr>
        <w:t>s</w:t>
      </w:r>
      <w:r w:rsidR="00254936">
        <w:rPr>
          <w:rFonts w:ascii="Helvetica" w:hAnsi="Helvetica"/>
          <w:sz w:val="24"/>
        </w:rPr>
        <w:t>, career/internship events, design competitions, conferences, community building events/retreats, etc. Students are encouraged to attend these events and participate in the organization and implementation of programming.</w:t>
      </w:r>
    </w:p>
    <w:p w14:paraId="732E9ABC" w14:textId="77777777" w:rsidR="001151A0" w:rsidRPr="001151A0" w:rsidRDefault="001151A0" w:rsidP="001151A0">
      <w:pPr>
        <w:pStyle w:val="normal0"/>
        <w:ind w:left="720"/>
        <w:rPr>
          <w:rFonts w:ascii="Helvetica" w:hAnsi="Helvetica"/>
        </w:rPr>
      </w:pPr>
    </w:p>
    <w:p w14:paraId="5DF31CB3" w14:textId="77777777" w:rsidR="001151A0" w:rsidRPr="001151A0" w:rsidRDefault="001151A0" w:rsidP="00B8504B">
      <w:pPr>
        <w:pStyle w:val="normal0"/>
        <w:widowControl w:val="0"/>
        <w:spacing w:after="120" w:line="240" w:lineRule="auto"/>
        <w:ind w:left="720"/>
        <w:rPr>
          <w:rFonts w:ascii="Helvetica" w:hAnsi="Helvetica"/>
        </w:rPr>
      </w:pPr>
      <w:r w:rsidRPr="001151A0">
        <w:rPr>
          <w:rFonts w:ascii="Helvetica" w:eastAsia="Helvetica Neue" w:hAnsi="Helvetica" w:cs="Helvetica Neue"/>
          <w:b/>
          <w:sz w:val="24"/>
        </w:rPr>
        <w:t>RCEL Certificate Alumnus Engagement</w:t>
      </w:r>
      <w:r w:rsidR="00B8504B">
        <w:rPr>
          <w:rFonts w:ascii="Helvetica" w:hAnsi="Helvetica"/>
        </w:rPr>
        <w:t xml:space="preserve"> </w:t>
      </w:r>
      <w:r w:rsidR="00B8504B" w:rsidRPr="00B8504B">
        <w:rPr>
          <w:rFonts w:ascii="Helvetica" w:hAnsi="Helvetica"/>
          <w:sz w:val="24"/>
        </w:rPr>
        <w:t xml:space="preserve">– </w:t>
      </w:r>
      <w:r w:rsidR="00B8504B">
        <w:rPr>
          <w:rFonts w:ascii="Helvetica" w:hAnsi="Helvetica"/>
          <w:sz w:val="24"/>
        </w:rPr>
        <w:t>T</w:t>
      </w:r>
      <w:r w:rsidR="00B8504B" w:rsidRPr="00B8504B">
        <w:rPr>
          <w:rFonts w:ascii="Helvetica" w:hAnsi="Helvetica"/>
          <w:sz w:val="24"/>
        </w:rPr>
        <w:t>he RCEL leadership development experience</w:t>
      </w:r>
      <w:r w:rsidR="00B8504B">
        <w:rPr>
          <w:rFonts w:ascii="Helvetica" w:hAnsi="Helvetica"/>
          <w:sz w:val="24"/>
        </w:rPr>
        <w:t xml:space="preserve"> does not end with graduation</w:t>
      </w:r>
      <w:r w:rsidR="00B8504B" w:rsidRPr="00B8504B">
        <w:rPr>
          <w:rFonts w:ascii="Helvetica" w:hAnsi="Helvetica"/>
          <w:sz w:val="24"/>
        </w:rPr>
        <w:t>.</w:t>
      </w:r>
      <w:r w:rsidR="00B8504B">
        <w:rPr>
          <w:rFonts w:ascii="Helvetica" w:hAnsi="Helvetica"/>
          <w:sz w:val="24"/>
        </w:rPr>
        <w:t xml:space="preserve"> </w:t>
      </w:r>
      <w:r w:rsidR="00B8504B">
        <w:rPr>
          <w:rFonts w:ascii="Helvetica" w:eastAsia="Helvetica Neue" w:hAnsi="Helvetica" w:cs="Helvetica Neue"/>
          <w:sz w:val="24"/>
        </w:rPr>
        <w:t xml:space="preserve">There </w:t>
      </w:r>
      <w:r w:rsidRPr="00B8504B">
        <w:rPr>
          <w:rFonts w:ascii="Helvetica" w:eastAsia="Helvetica Neue" w:hAnsi="Helvetica" w:cs="Helvetica Neue"/>
          <w:sz w:val="24"/>
        </w:rPr>
        <w:t>is a strong expectation tha</w:t>
      </w:r>
      <w:r w:rsidR="00B8504B">
        <w:rPr>
          <w:rFonts w:ascii="Helvetica" w:eastAsia="Helvetica Neue" w:hAnsi="Helvetica" w:cs="Helvetica Neue"/>
          <w:sz w:val="24"/>
        </w:rPr>
        <w:t>t students will stay actively involved in the RCEL Community after they enter industry or academia. By participating</w:t>
      </w:r>
      <w:r w:rsidRPr="00B8504B">
        <w:rPr>
          <w:rFonts w:ascii="Helvetica" w:eastAsia="Helvetica Neue" w:hAnsi="Helvetica" w:cs="Helvetica Neue"/>
          <w:sz w:val="24"/>
        </w:rPr>
        <w:t xml:space="preserve"> as mentors, internship sponsors, guest speakers, members of the Industry Advisory Board, or in other capacities</w:t>
      </w:r>
      <w:r w:rsidR="00B8504B">
        <w:rPr>
          <w:rFonts w:ascii="Helvetica" w:eastAsia="Helvetica Neue" w:hAnsi="Helvetica" w:cs="Helvetica Neue"/>
          <w:sz w:val="24"/>
        </w:rPr>
        <w:t>, students will continue to refine their leadership and communication skills, while further building a life-long network of personal and professional associates</w:t>
      </w:r>
      <w:r w:rsidRPr="001151A0">
        <w:rPr>
          <w:rFonts w:ascii="Helvetica" w:eastAsia="Helvetica Neue" w:hAnsi="Helvetica" w:cs="Helvetica Neue"/>
          <w:sz w:val="24"/>
        </w:rPr>
        <w:t>.</w:t>
      </w:r>
    </w:p>
    <w:p w14:paraId="52A0E95A" w14:textId="77777777" w:rsidR="00976938" w:rsidRPr="00E004E2" w:rsidRDefault="00976938" w:rsidP="00E004E2">
      <w:pPr>
        <w:widowControl w:val="0"/>
        <w:autoSpaceDE w:val="0"/>
        <w:autoSpaceDN w:val="0"/>
        <w:adjustRightInd w:val="0"/>
        <w:spacing w:line="240" w:lineRule="auto"/>
        <w:rPr>
          <w:rFonts w:ascii="Helvetica" w:hAnsi="Helvetica" w:cs="Times New Roman"/>
          <w:b/>
          <w:color w:val="365F91" w:themeColor="accent1" w:themeShade="BF"/>
          <w:sz w:val="28"/>
          <w:szCs w:val="28"/>
        </w:rPr>
      </w:pPr>
      <w:r w:rsidRPr="001151A0">
        <w:rPr>
          <w:rFonts w:ascii="Helvetica" w:hAnsi="Helvetica" w:cs="Times New Roman"/>
          <w:b/>
          <w:color w:val="365F91" w:themeColor="accent1" w:themeShade="BF"/>
          <w:sz w:val="28"/>
          <w:szCs w:val="28"/>
        </w:rPr>
        <w:lastRenderedPageBreak/>
        <w:t>Certificate Timeline</w:t>
      </w:r>
    </w:p>
    <w:p w14:paraId="0224F1DF" w14:textId="1D28EA81" w:rsidR="00997913" w:rsidRDefault="00834314" w:rsidP="00B93EBE">
      <w:pPr>
        <w:widowControl w:val="0"/>
        <w:autoSpaceDE w:val="0"/>
        <w:autoSpaceDN w:val="0"/>
        <w:adjustRightInd w:val="0"/>
        <w:spacing w:line="240" w:lineRule="auto"/>
        <w:rPr>
          <w:rFonts w:ascii="Helvetica" w:hAnsi="Helvetica" w:cs="Times New Roman"/>
          <w:color w:val="auto"/>
          <w:sz w:val="24"/>
        </w:rPr>
      </w:pPr>
      <w:r w:rsidRPr="001151A0">
        <w:rPr>
          <w:rFonts w:ascii="Helvetica" w:hAnsi="Helvetica" w:cs="Times New Roman"/>
          <w:color w:val="auto"/>
          <w:sz w:val="24"/>
        </w:rPr>
        <w:t xml:space="preserve">The recommended timeline for completion of the RCEL </w:t>
      </w:r>
      <w:r w:rsidRPr="001151A0">
        <w:rPr>
          <w:rFonts w:ascii="Helvetica" w:hAnsi="Helvetica" w:cs="Times New Roman"/>
          <w:color w:val="121212"/>
          <w:sz w:val="24"/>
        </w:rPr>
        <w:t xml:space="preserve">Engineering Leadership Certificate </w:t>
      </w:r>
      <w:r w:rsidR="000D20FB">
        <w:rPr>
          <w:rFonts w:ascii="Helvetica" w:hAnsi="Helvetica" w:cs="Times New Roman"/>
          <w:color w:val="121212"/>
          <w:sz w:val="24"/>
        </w:rPr>
        <w:t>P</w:t>
      </w:r>
      <w:r w:rsidRPr="001151A0">
        <w:rPr>
          <w:rFonts w:ascii="Helvetica" w:hAnsi="Helvetica" w:cs="Times New Roman"/>
          <w:color w:val="121212"/>
          <w:sz w:val="24"/>
        </w:rPr>
        <w:t>rogram is designed to provide a regimented</w:t>
      </w:r>
      <w:r w:rsidR="00800834" w:rsidRPr="001151A0">
        <w:rPr>
          <w:rFonts w:ascii="Helvetica" w:hAnsi="Helvetica" w:cs="Times New Roman"/>
          <w:color w:val="121212"/>
          <w:sz w:val="24"/>
        </w:rPr>
        <w:t xml:space="preserve"> experience in leadership development and applied practice. The Certificate consists of a series of progressive courses, activities, assignments, and projects, including the Reflective Best Self paper, Leadership Development Plan, summer internship(s), and the Leadership Project. </w:t>
      </w:r>
    </w:p>
    <w:p w14:paraId="5E5FB91F" w14:textId="77777777" w:rsidR="00B93EBE" w:rsidRDefault="00B93EBE" w:rsidP="00997913">
      <w:pPr>
        <w:widowControl w:val="0"/>
        <w:autoSpaceDE w:val="0"/>
        <w:autoSpaceDN w:val="0"/>
        <w:adjustRightInd w:val="0"/>
        <w:spacing w:line="240" w:lineRule="auto"/>
        <w:rPr>
          <w:rFonts w:ascii="Helvetica" w:hAnsi="Helvetica" w:cs="Times New Roman"/>
          <w:color w:val="auto"/>
          <w:sz w:val="24"/>
        </w:rPr>
      </w:pPr>
    </w:p>
    <w:p w14:paraId="194DD48D" w14:textId="1970DEE1" w:rsidR="00237EB4" w:rsidRPr="00796671" w:rsidRDefault="00B93EBE" w:rsidP="00997913">
      <w:pPr>
        <w:widowControl w:val="0"/>
        <w:autoSpaceDE w:val="0"/>
        <w:autoSpaceDN w:val="0"/>
        <w:adjustRightInd w:val="0"/>
        <w:spacing w:line="240" w:lineRule="auto"/>
        <w:rPr>
          <w:rFonts w:ascii="Helvetica" w:hAnsi="Helvetica" w:cs="Times New Roman"/>
          <w:color w:val="auto"/>
          <w:sz w:val="24"/>
        </w:rPr>
      </w:pPr>
      <w:r>
        <w:rPr>
          <w:rFonts w:ascii="Helvetica" w:hAnsi="Helvetica" w:cs="Times New Roman"/>
          <w:color w:val="auto"/>
          <w:sz w:val="24"/>
        </w:rPr>
        <w:t xml:space="preserve">The following chart outlines the </w:t>
      </w:r>
      <w:r w:rsidR="00E004E2">
        <w:rPr>
          <w:rFonts w:ascii="Helvetica" w:hAnsi="Helvetica" w:cs="Times New Roman"/>
          <w:color w:val="auto"/>
          <w:sz w:val="24"/>
        </w:rPr>
        <w:t>optimal</w:t>
      </w:r>
      <w:r>
        <w:rPr>
          <w:rFonts w:ascii="Helvetica" w:hAnsi="Helvetica" w:cs="Times New Roman"/>
          <w:color w:val="auto"/>
          <w:sz w:val="24"/>
        </w:rPr>
        <w:t xml:space="preserve"> timeline for completing the Certificate </w:t>
      </w:r>
      <w:r w:rsidR="000D20FB">
        <w:rPr>
          <w:rFonts w:ascii="Helvetica" w:hAnsi="Helvetica" w:cs="Times New Roman"/>
          <w:color w:val="auto"/>
          <w:sz w:val="24"/>
        </w:rPr>
        <w:t>P</w:t>
      </w:r>
      <w:r>
        <w:rPr>
          <w:rFonts w:ascii="Helvetica" w:hAnsi="Helvetica" w:cs="Times New Roman"/>
          <w:color w:val="auto"/>
          <w:sz w:val="24"/>
        </w:rPr>
        <w:t>rogram:</w:t>
      </w:r>
    </w:p>
    <w:p w14:paraId="59DFDA1F" w14:textId="07D09225" w:rsidR="006E5355" w:rsidRPr="00B93EBE" w:rsidRDefault="00DC31E2" w:rsidP="006E5355">
      <w:pPr>
        <w:widowControl w:val="0"/>
        <w:autoSpaceDE w:val="0"/>
        <w:autoSpaceDN w:val="0"/>
        <w:adjustRightInd w:val="0"/>
        <w:spacing w:line="240" w:lineRule="auto"/>
        <w:rPr>
          <w:rFonts w:ascii="Helvetica" w:hAnsi="Helvetica" w:cs="Times New Roman"/>
          <w:b/>
          <w:color w:val="365F91" w:themeColor="accent1" w:themeShade="BF"/>
          <w:sz w:val="28"/>
          <w:szCs w:val="28"/>
        </w:rPr>
      </w:pPr>
      <w:r>
        <w:rPr>
          <w:rFonts w:ascii="Helvetica" w:hAnsi="Helvetica" w:cs="Times New Roman"/>
          <w:b/>
          <w:noProof/>
          <w:color w:val="365F91" w:themeColor="accent1" w:themeShade="BF"/>
          <w:sz w:val="28"/>
          <w:szCs w:val="28"/>
        </w:rPr>
        <w:drawing>
          <wp:inline distT="0" distB="0" distL="0" distR="0" wp14:anchorId="678337D5" wp14:editId="5B1973E5">
            <wp:extent cx="5805271" cy="4352713"/>
            <wp:effectExtent l="0" t="0" r="114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7 at 12.42.33 PM.png"/>
                    <pic:cNvPicPr/>
                  </pic:nvPicPr>
                  <pic:blipFill>
                    <a:blip r:embed="rId19">
                      <a:extLst>
                        <a:ext uri="{28A0092B-C50C-407E-A947-70E740481C1C}">
                          <a14:useLocalDpi xmlns:a14="http://schemas.microsoft.com/office/drawing/2010/main" val="0"/>
                        </a:ext>
                      </a:extLst>
                    </a:blip>
                    <a:stretch>
                      <a:fillRect/>
                    </a:stretch>
                  </pic:blipFill>
                  <pic:spPr>
                    <a:xfrm>
                      <a:off x="0" y="0"/>
                      <a:ext cx="5805271" cy="4352713"/>
                    </a:xfrm>
                    <a:prstGeom prst="rect">
                      <a:avLst/>
                    </a:prstGeom>
                  </pic:spPr>
                </pic:pic>
              </a:graphicData>
            </a:graphic>
          </wp:inline>
        </w:drawing>
      </w:r>
      <w:r w:rsidR="006E5355">
        <w:rPr>
          <w:rFonts w:ascii="Helvetica" w:hAnsi="Helvetica" w:cs="Times New Roman"/>
          <w:b/>
          <w:color w:val="365F91" w:themeColor="accent1" w:themeShade="BF"/>
          <w:sz w:val="28"/>
          <w:szCs w:val="28"/>
        </w:rPr>
        <w:t xml:space="preserve">Certificate Application Process </w:t>
      </w:r>
    </w:p>
    <w:p w14:paraId="7BBFBA3D" w14:textId="77777777" w:rsidR="00E004E2" w:rsidRDefault="00E004E2" w:rsidP="00E004E2">
      <w:pPr>
        <w:widowControl w:val="0"/>
        <w:autoSpaceDE w:val="0"/>
        <w:autoSpaceDN w:val="0"/>
        <w:adjustRightInd w:val="0"/>
        <w:spacing w:line="240" w:lineRule="auto"/>
        <w:rPr>
          <w:rFonts w:ascii="Helvetica" w:hAnsi="Helvetica" w:cs="Times New Roman"/>
          <w:b/>
          <w:color w:val="auto"/>
          <w:sz w:val="24"/>
        </w:rPr>
      </w:pPr>
    </w:p>
    <w:p w14:paraId="0558B458" w14:textId="77777777" w:rsidR="00E004E2" w:rsidRPr="00E004E2" w:rsidRDefault="00E004E2" w:rsidP="00E004E2">
      <w:pPr>
        <w:widowControl w:val="0"/>
        <w:autoSpaceDE w:val="0"/>
        <w:autoSpaceDN w:val="0"/>
        <w:adjustRightInd w:val="0"/>
        <w:spacing w:line="240" w:lineRule="auto"/>
        <w:rPr>
          <w:rFonts w:ascii="Helvetica" w:hAnsi="Helvetica" w:cs="Times New Roman"/>
          <w:color w:val="121212"/>
          <w:sz w:val="24"/>
        </w:rPr>
      </w:pPr>
      <w:r>
        <w:rPr>
          <w:rFonts w:ascii="Helvetica" w:hAnsi="Helvetica" w:cs="Times New Roman"/>
          <w:b/>
          <w:color w:val="auto"/>
          <w:sz w:val="24"/>
        </w:rPr>
        <w:t>Early</w:t>
      </w:r>
      <w:r w:rsidRPr="00E004E2">
        <w:rPr>
          <w:rFonts w:ascii="Helvetica" w:hAnsi="Helvetica" w:cs="Times New Roman"/>
          <w:b/>
          <w:color w:val="auto"/>
          <w:sz w:val="24"/>
        </w:rPr>
        <w:t xml:space="preserve"> Deadline</w:t>
      </w:r>
      <w:r w:rsidRPr="00E004E2">
        <w:rPr>
          <w:rFonts w:ascii="Helvetica" w:hAnsi="Helvetica" w:cs="Times New Roman"/>
          <w:color w:val="auto"/>
          <w:sz w:val="24"/>
        </w:rPr>
        <w:t xml:space="preserve"> - </w:t>
      </w:r>
      <w:proofErr w:type="gramStart"/>
      <w:r>
        <w:rPr>
          <w:rFonts w:ascii="Helvetica" w:hAnsi="Helvetica" w:cs="Times New Roman"/>
          <w:color w:val="121212"/>
          <w:sz w:val="24"/>
        </w:rPr>
        <w:t>F</w:t>
      </w:r>
      <w:r w:rsidRPr="00E004E2">
        <w:rPr>
          <w:rFonts w:ascii="Helvetica" w:hAnsi="Helvetica" w:cs="Times New Roman"/>
          <w:color w:val="121212"/>
          <w:sz w:val="24"/>
        </w:rPr>
        <w:t>reshman</w:t>
      </w:r>
      <w:proofErr w:type="gramEnd"/>
      <w:r w:rsidRPr="00E004E2">
        <w:rPr>
          <w:rFonts w:ascii="Helvetica" w:hAnsi="Helvetica" w:cs="Times New Roman"/>
          <w:color w:val="121212"/>
          <w:sz w:val="24"/>
        </w:rPr>
        <w:t xml:space="preserve"> year </w:t>
      </w:r>
      <w:r w:rsidRPr="00E004E2">
        <w:rPr>
          <w:rFonts w:ascii="Helvetica" w:hAnsi="Helvetica" w:cs="Times New Roman"/>
          <w:color w:val="121212"/>
          <w:sz w:val="24"/>
        </w:rPr>
        <w:tab/>
      </w:r>
      <w:r>
        <w:rPr>
          <w:rFonts w:ascii="Helvetica" w:hAnsi="Helvetica" w:cs="Times New Roman"/>
          <w:color w:val="121212"/>
          <w:sz w:val="24"/>
        </w:rPr>
        <w:t xml:space="preserve">    </w:t>
      </w:r>
      <w:r>
        <w:rPr>
          <w:rFonts w:ascii="Helvetica" w:hAnsi="Helvetica" w:cs="Times New Roman"/>
          <w:color w:val="121212"/>
          <w:sz w:val="24"/>
        </w:rPr>
        <w:tab/>
      </w:r>
      <w:r w:rsidRPr="00E004E2">
        <w:rPr>
          <w:rFonts w:ascii="Helvetica" w:hAnsi="Helvetica" w:cs="Times New Roman"/>
          <w:b/>
          <w:color w:val="121212"/>
          <w:sz w:val="24"/>
        </w:rPr>
        <w:t>Final Deadline</w:t>
      </w:r>
      <w:r w:rsidRPr="00E004E2">
        <w:rPr>
          <w:rFonts w:ascii="Helvetica" w:hAnsi="Helvetica" w:cs="Times New Roman"/>
          <w:color w:val="121212"/>
          <w:sz w:val="24"/>
        </w:rPr>
        <w:t xml:space="preserve"> </w:t>
      </w:r>
      <w:r>
        <w:rPr>
          <w:rFonts w:ascii="Helvetica" w:hAnsi="Helvetica" w:cs="Times New Roman"/>
          <w:color w:val="121212"/>
          <w:sz w:val="24"/>
        </w:rPr>
        <w:t>-</w:t>
      </w:r>
      <w:r w:rsidRPr="00E004E2">
        <w:rPr>
          <w:rFonts w:ascii="Helvetica" w:hAnsi="Helvetica" w:cs="Times New Roman"/>
          <w:color w:val="121212"/>
          <w:sz w:val="24"/>
        </w:rPr>
        <w:t xml:space="preserve"> </w:t>
      </w:r>
      <w:r>
        <w:rPr>
          <w:rFonts w:ascii="Helvetica" w:hAnsi="Helvetica" w:cs="Times New Roman"/>
          <w:color w:val="121212"/>
          <w:sz w:val="24"/>
        </w:rPr>
        <w:t>S</w:t>
      </w:r>
      <w:r w:rsidRPr="00E004E2">
        <w:rPr>
          <w:rFonts w:ascii="Helvetica" w:hAnsi="Helvetica" w:cs="Times New Roman"/>
          <w:color w:val="121212"/>
          <w:sz w:val="24"/>
        </w:rPr>
        <w:t xml:space="preserve">ophomore year </w:t>
      </w:r>
    </w:p>
    <w:p w14:paraId="370B42F3" w14:textId="77777777" w:rsidR="006E5355" w:rsidRDefault="006E5355" w:rsidP="006E5355">
      <w:pPr>
        <w:widowControl w:val="0"/>
        <w:autoSpaceDE w:val="0"/>
        <w:autoSpaceDN w:val="0"/>
        <w:adjustRightInd w:val="0"/>
        <w:spacing w:line="240" w:lineRule="auto"/>
        <w:rPr>
          <w:rFonts w:ascii="Helvetica" w:hAnsi="Helvetica" w:cs="Times New Roman"/>
          <w:color w:val="121212"/>
          <w:sz w:val="24"/>
        </w:rPr>
      </w:pPr>
    </w:p>
    <w:p w14:paraId="461439D8" w14:textId="56448DA0" w:rsidR="006E5355" w:rsidRDefault="006E5355" w:rsidP="006E5355">
      <w:pPr>
        <w:widowControl w:val="0"/>
        <w:autoSpaceDE w:val="0"/>
        <w:autoSpaceDN w:val="0"/>
        <w:adjustRightInd w:val="0"/>
        <w:spacing w:line="240" w:lineRule="auto"/>
        <w:rPr>
          <w:rFonts w:ascii="Helvetica" w:hAnsi="Helvetica" w:cs="Times New Roman"/>
          <w:color w:val="121212"/>
          <w:sz w:val="24"/>
        </w:rPr>
      </w:pPr>
      <w:r>
        <w:rPr>
          <w:rFonts w:ascii="Helvetica" w:hAnsi="Helvetica" w:cs="Times New Roman"/>
          <w:color w:val="121212"/>
          <w:sz w:val="24"/>
        </w:rPr>
        <w:t xml:space="preserve">Students must complete and submit </w:t>
      </w:r>
      <w:r w:rsidR="00E004E2">
        <w:rPr>
          <w:rFonts w:ascii="Helvetica" w:hAnsi="Helvetica" w:cs="Times New Roman"/>
          <w:color w:val="121212"/>
          <w:sz w:val="24"/>
        </w:rPr>
        <w:t>an online</w:t>
      </w:r>
      <w:r>
        <w:rPr>
          <w:rFonts w:ascii="Helvetica" w:hAnsi="Helvetica" w:cs="Times New Roman"/>
          <w:color w:val="121212"/>
          <w:sz w:val="24"/>
        </w:rPr>
        <w:t xml:space="preserve"> application for admission to the RCEL Certificate </w:t>
      </w:r>
      <w:r w:rsidR="000D20FB">
        <w:rPr>
          <w:rFonts w:ascii="Helvetica" w:hAnsi="Helvetica" w:cs="Times New Roman"/>
          <w:color w:val="121212"/>
          <w:sz w:val="24"/>
        </w:rPr>
        <w:t>P</w:t>
      </w:r>
      <w:r>
        <w:rPr>
          <w:rFonts w:ascii="Helvetica" w:hAnsi="Helvetica" w:cs="Times New Roman"/>
          <w:color w:val="121212"/>
          <w:sz w:val="24"/>
        </w:rPr>
        <w:t xml:space="preserve">rogram. The application is non-competitive and based on a review of the goals and academic record of the individual student. </w:t>
      </w:r>
      <w:proofErr w:type="gramStart"/>
      <w:r w:rsidRPr="0067277D">
        <w:rPr>
          <w:rFonts w:ascii="Helvetica" w:hAnsi="Helvetica" w:cs="Times New Roman"/>
          <w:color w:val="121212"/>
          <w:sz w:val="24"/>
        </w:rPr>
        <w:t xml:space="preserve">Applications will </w:t>
      </w:r>
      <w:r w:rsidR="00E004E2">
        <w:rPr>
          <w:rFonts w:ascii="Helvetica" w:hAnsi="Helvetica" w:cs="Times New Roman"/>
          <w:color w:val="121212"/>
          <w:sz w:val="24"/>
        </w:rPr>
        <w:t>be approved by the RCEL Admissions Committee</w:t>
      </w:r>
      <w:proofErr w:type="gramEnd"/>
      <w:r w:rsidRPr="0067277D">
        <w:rPr>
          <w:rFonts w:ascii="Helvetica" w:hAnsi="Helvetica" w:cs="Times New Roman"/>
          <w:color w:val="121212"/>
          <w:sz w:val="24"/>
        </w:rPr>
        <w:t>. Only Engineering majors (declared or anticipated) are eligible to earn the Certifi</w:t>
      </w:r>
      <w:r w:rsidR="00237EB4">
        <w:rPr>
          <w:rFonts w:ascii="Helvetica" w:hAnsi="Helvetica" w:cs="Times New Roman"/>
          <w:color w:val="121212"/>
          <w:sz w:val="24"/>
        </w:rPr>
        <w:t>cate in Engineering Leadership.</w:t>
      </w:r>
      <w:r w:rsidRPr="0067277D">
        <w:rPr>
          <w:rFonts w:ascii="Helvetica" w:hAnsi="Helvetica" w:cs="Times New Roman"/>
          <w:color w:val="121212"/>
          <w:sz w:val="24"/>
        </w:rPr>
        <w:t xml:space="preserve"> Prior to matriculation, each student must sign a written form of acknowledgement and acceptance of this policy.</w:t>
      </w:r>
    </w:p>
    <w:p w14:paraId="10FBFDF2" w14:textId="77777777" w:rsidR="00E004E2" w:rsidRPr="00E004E2" w:rsidRDefault="00E004E2" w:rsidP="00E004E2">
      <w:pPr>
        <w:widowControl w:val="0"/>
        <w:autoSpaceDE w:val="0"/>
        <w:autoSpaceDN w:val="0"/>
        <w:adjustRightInd w:val="0"/>
        <w:spacing w:line="240" w:lineRule="auto"/>
        <w:rPr>
          <w:rFonts w:ascii="Helvetica" w:hAnsi="Helvetica" w:cs="Times New Roman"/>
          <w:color w:val="121212"/>
          <w:sz w:val="20"/>
        </w:rPr>
      </w:pPr>
    </w:p>
    <w:p w14:paraId="2E49E4AA" w14:textId="77777777" w:rsidR="006E5355" w:rsidRDefault="00E004E2" w:rsidP="006E5355">
      <w:pPr>
        <w:widowControl w:val="0"/>
        <w:autoSpaceDE w:val="0"/>
        <w:autoSpaceDN w:val="0"/>
        <w:adjustRightInd w:val="0"/>
        <w:spacing w:line="240" w:lineRule="auto"/>
        <w:rPr>
          <w:rFonts w:ascii="Helvetica" w:hAnsi="Helvetica" w:cs="Times New Roman"/>
          <w:color w:val="121212"/>
          <w:sz w:val="24"/>
        </w:rPr>
      </w:pPr>
      <w:r>
        <w:rPr>
          <w:rFonts w:ascii="Helvetica" w:hAnsi="Helvetica" w:cs="Times New Roman"/>
          <w:color w:val="121212"/>
          <w:sz w:val="24"/>
        </w:rPr>
        <w:t>Application process will be re-assessed annually by RCEL Admissions Committee.</w:t>
      </w:r>
    </w:p>
    <w:p w14:paraId="63D606A0" w14:textId="77777777" w:rsidR="00E004E2" w:rsidRDefault="00237EB4" w:rsidP="006E5355">
      <w:pPr>
        <w:widowControl w:val="0"/>
        <w:autoSpaceDE w:val="0"/>
        <w:autoSpaceDN w:val="0"/>
        <w:adjustRightInd w:val="0"/>
        <w:spacing w:line="240" w:lineRule="auto"/>
        <w:rPr>
          <w:rFonts w:ascii="Helvetica" w:hAnsi="Helvetica" w:cs="Times New Roman"/>
          <w:color w:val="121212"/>
          <w:sz w:val="24"/>
        </w:rPr>
      </w:pPr>
      <w:r>
        <w:rPr>
          <w:rFonts w:ascii="Helvetica" w:hAnsi="Helvetica" w:cs="Times New Roman"/>
          <w:color w:val="121212"/>
          <w:sz w:val="24"/>
        </w:rPr>
        <w:t xml:space="preserve">For </w:t>
      </w:r>
      <w:r w:rsidR="006E5355">
        <w:rPr>
          <w:rFonts w:ascii="Helvetica" w:hAnsi="Helvetica" w:cs="Times New Roman"/>
          <w:color w:val="121212"/>
          <w:sz w:val="24"/>
        </w:rPr>
        <w:t xml:space="preserve">application instructions, </w:t>
      </w:r>
      <w:r w:rsidR="00E004E2">
        <w:rPr>
          <w:rFonts w:ascii="Helvetica" w:hAnsi="Helvetica" w:cs="Times New Roman"/>
          <w:color w:val="121212"/>
          <w:sz w:val="24"/>
        </w:rPr>
        <w:t xml:space="preserve">please </w:t>
      </w:r>
      <w:r>
        <w:rPr>
          <w:rFonts w:ascii="Helvetica" w:hAnsi="Helvetica" w:cs="Times New Roman"/>
          <w:color w:val="121212"/>
          <w:sz w:val="24"/>
        </w:rPr>
        <w:t>visit the RCEL website</w:t>
      </w:r>
      <w:r w:rsidR="00E004E2">
        <w:rPr>
          <w:rFonts w:ascii="Helvetica" w:hAnsi="Helvetica" w:cs="Times New Roman"/>
          <w:color w:val="121212"/>
          <w:sz w:val="24"/>
        </w:rPr>
        <w:t xml:space="preserve">: </w:t>
      </w:r>
      <w:r w:rsidR="006E5355" w:rsidRPr="00E004E2">
        <w:rPr>
          <w:rFonts w:ascii="Helvetica" w:hAnsi="Helvetica" w:cs="Times New Roman"/>
          <w:color w:val="365F91" w:themeColor="accent1" w:themeShade="BF"/>
          <w:sz w:val="28"/>
        </w:rPr>
        <w:t>http://rcel.rice.edu</w:t>
      </w:r>
    </w:p>
    <w:p w14:paraId="24C92329" w14:textId="77777777" w:rsidR="006E5355" w:rsidRPr="001151A0" w:rsidRDefault="006E5355" w:rsidP="006E5355">
      <w:pPr>
        <w:widowControl w:val="0"/>
        <w:autoSpaceDE w:val="0"/>
        <w:autoSpaceDN w:val="0"/>
        <w:adjustRightInd w:val="0"/>
        <w:spacing w:line="240" w:lineRule="auto"/>
        <w:rPr>
          <w:rFonts w:ascii="Helvetica" w:hAnsi="Helvetica" w:cs="Times New Roman"/>
          <w:color w:val="121212"/>
          <w:sz w:val="24"/>
        </w:rPr>
      </w:pPr>
    </w:p>
    <w:p w14:paraId="5356991C" w14:textId="77777777" w:rsidR="00943A36" w:rsidRPr="00E004E2" w:rsidRDefault="006E5355" w:rsidP="00976938">
      <w:pPr>
        <w:pStyle w:val="ListParagraph"/>
        <w:widowControl w:val="0"/>
        <w:numPr>
          <w:ilvl w:val="0"/>
          <w:numId w:val="17"/>
        </w:numPr>
        <w:autoSpaceDE w:val="0"/>
        <w:autoSpaceDN w:val="0"/>
        <w:adjustRightInd w:val="0"/>
        <w:spacing w:line="240" w:lineRule="auto"/>
        <w:rPr>
          <w:rFonts w:ascii="Helvetica" w:hAnsi="Helvetica"/>
          <w:sz w:val="20"/>
        </w:rPr>
      </w:pPr>
      <w:r w:rsidRPr="00237EB4">
        <w:rPr>
          <w:rFonts w:ascii="Helvetica" w:hAnsi="Helvetica"/>
          <w:sz w:val="20"/>
        </w:rPr>
        <w:t xml:space="preserve">Upon petition, applications received after the sophomore year deadline may be considered and reviewed by the RCEL Admissions Committee on a per case basis. </w:t>
      </w:r>
    </w:p>
    <w:p w14:paraId="3C3CB05F" w14:textId="77777777" w:rsidR="00B31D4A" w:rsidRPr="007801ED" w:rsidRDefault="00B31D4A" w:rsidP="00B31D4A">
      <w:pPr>
        <w:pStyle w:val="normal0"/>
        <w:rPr>
          <w:rFonts w:ascii="Helvetica Neue" w:eastAsia="Helvetica Neue" w:hAnsi="Helvetica Neue" w:cs="Helvetica Neue"/>
          <w:b/>
          <w:color w:val="365F91" w:themeColor="accent1" w:themeShade="BF"/>
          <w:sz w:val="52"/>
          <w:szCs w:val="52"/>
        </w:rPr>
      </w:pPr>
      <w:r w:rsidRPr="007801ED">
        <w:rPr>
          <w:rFonts w:ascii="Helvetica Neue" w:eastAsia="Helvetica Neue" w:hAnsi="Helvetica Neue" w:cs="Helvetica Neue"/>
          <w:b/>
          <w:color w:val="365F91" w:themeColor="accent1" w:themeShade="BF"/>
          <w:sz w:val="52"/>
          <w:szCs w:val="52"/>
        </w:rPr>
        <w:lastRenderedPageBreak/>
        <w:t xml:space="preserve">The RCEL Experience </w:t>
      </w:r>
    </w:p>
    <w:p w14:paraId="7F47073F" w14:textId="77777777" w:rsidR="007801ED" w:rsidRDefault="007801ED" w:rsidP="00B31D4A">
      <w:pPr>
        <w:pStyle w:val="normal0"/>
      </w:pPr>
    </w:p>
    <w:p w14:paraId="62EDFAD0" w14:textId="77777777" w:rsidR="00B31D4A" w:rsidRPr="007801ED" w:rsidRDefault="00187E02" w:rsidP="00B31D4A">
      <w:pPr>
        <w:pStyle w:val="normal0"/>
        <w:rPr>
          <w:b/>
          <w:color w:val="365F91" w:themeColor="accent1" w:themeShade="BF"/>
          <w:sz w:val="28"/>
          <w:szCs w:val="28"/>
        </w:rPr>
      </w:pPr>
      <w:r>
        <w:rPr>
          <w:b/>
          <w:color w:val="365F91" w:themeColor="accent1" w:themeShade="BF"/>
          <w:sz w:val="28"/>
          <w:szCs w:val="28"/>
        </w:rPr>
        <w:t>Aca</w:t>
      </w:r>
      <w:r w:rsidR="007801ED" w:rsidRPr="007801ED">
        <w:rPr>
          <w:b/>
          <w:color w:val="365F91" w:themeColor="accent1" w:themeShade="BF"/>
          <w:sz w:val="28"/>
          <w:szCs w:val="28"/>
        </w:rPr>
        <w:t>demic Year Overview</w:t>
      </w:r>
    </w:p>
    <w:p w14:paraId="5EBBF260" w14:textId="77777777" w:rsidR="007801ED" w:rsidRDefault="007801ED" w:rsidP="00B31D4A">
      <w:pPr>
        <w:pStyle w:val="normal0"/>
      </w:pPr>
    </w:p>
    <w:p w14:paraId="6B4E2D88" w14:textId="77777777" w:rsidR="00B31D4A" w:rsidRPr="001956DB" w:rsidRDefault="00B31D4A" w:rsidP="00B31D4A">
      <w:pPr>
        <w:pStyle w:val="normal0"/>
        <w:rPr>
          <w:b/>
        </w:rPr>
      </w:pPr>
      <w:r w:rsidRPr="001956DB">
        <w:rPr>
          <w:rFonts w:ascii="Helvetica Neue" w:eastAsia="Helvetica Neue" w:hAnsi="Helvetica Neue" w:cs="Helvetica Neue"/>
          <w:b/>
          <w:sz w:val="24"/>
        </w:rPr>
        <w:t>Freshman &amp; Sophomore Years</w:t>
      </w:r>
    </w:p>
    <w:p w14:paraId="3135A063" w14:textId="77777777" w:rsidR="00B31D4A" w:rsidRDefault="00B31D4A" w:rsidP="00B31D4A">
      <w:pPr>
        <w:pStyle w:val="normal0"/>
        <w:widowControl w:val="0"/>
        <w:spacing w:line="240" w:lineRule="auto"/>
      </w:pPr>
      <w:r>
        <w:rPr>
          <w:rFonts w:ascii="Helvetica Neue" w:eastAsia="Helvetica Neue" w:hAnsi="Helvetica Neue" w:cs="Helvetica Neue"/>
          <w:sz w:val="24"/>
        </w:rPr>
        <w:t xml:space="preserve">Through coursework and engineering leadership labs, students are exposed to the fundamentals of leadership theory and begin to develop their leadership skills. </w:t>
      </w:r>
    </w:p>
    <w:p w14:paraId="7156B1AE" w14:textId="77777777" w:rsidR="00B31D4A" w:rsidRDefault="00B31D4A" w:rsidP="00B31D4A">
      <w:pPr>
        <w:pStyle w:val="normal0"/>
        <w:widowControl w:val="0"/>
        <w:spacing w:line="240" w:lineRule="auto"/>
      </w:pPr>
    </w:p>
    <w:p w14:paraId="25EB5780" w14:textId="77777777" w:rsidR="00B31D4A" w:rsidRDefault="00B31D4A" w:rsidP="00B31D4A">
      <w:pPr>
        <w:pStyle w:val="normal0"/>
        <w:widowControl w:val="0"/>
        <w:spacing w:line="240" w:lineRule="auto"/>
      </w:pPr>
      <w:r>
        <w:rPr>
          <w:rFonts w:ascii="Helvetica Neue" w:eastAsia="Helvetica Neue" w:hAnsi="Helvetica Neue" w:cs="Helvetica Neue"/>
          <w:sz w:val="24"/>
        </w:rPr>
        <w:t>Students have the opportunity to lead other students, participate as a member of a team, and observe the practical application of leadership practices in a team setting.</w:t>
      </w:r>
      <w:r w:rsidR="006E5355">
        <w:rPr>
          <w:rFonts w:ascii="Helvetica Neue" w:eastAsia="Helvetica Neue" w:hAnsi="Helvetica Neue" w:cs="Helvetica Neue"/>
          <w:sz w:val="24"/>
        </w:rPr>
        <w:t xml:space="preserve"> </w:t>
      </w:r>
      <w:r>
        <w:rPr>
          <w:rFonts w:ascii="Helvetica Neue" w:eastAsia="Helvetica Neue" w:hAnsi="Helvetica Neue" w:cs="Helvetica Neue"/>
          <w:sz w:val="24"/>
        </w:rPr>
        <w:t xml:space="preserve">Students receive feedback about their performance as a leader and develop their own unique style of engineering leadership based on that feedback and the </w:t>
      </w:r>
      <w:r>
        <w:rPr>
          <w:rFonts w:ascii="Helvetica Neue" w:eastAsia="Helvetica Neue" w:hAnsi="Helvetica Neue" w:cs="Helvetica Neue"/>
          <w:i/>
          <w:sz w:val="24"/>
        </w:rPr>
        <w:t>Rice Engineering Competencies Model.</w:t>
      </w:r>
    </w:p>
    <w:p w14:paraId="50888392" w14:textId="77777777" w:rsidR="00B31D4A" w:rsidRDefault="00B31D4A" w:rsidP="00B31D4A">
      <w:pPr>
        <w:pStyle w:val="normal0"/>
        <w:widowControl w:val="0"/>
        <w:spacing w:line="240" w:lineRule="auto"/>
      </w:pPr>
    </w:p>
    <w:p w14:paraId="202C491D" w14:textId="77777777" w:rsidR="00B31D4A" w:rsidRDefault="00B31D4A" w:rsidP="00B31D4A">
      <w:pPr>
        <w:pStyle w:val="normal0"/>
        <w:widowControl w:val="0"/>
        <w:spacing w:line="240" w:lineRule="auto"/>
      </w:pPr>
      <w:r>
        <w:rPr>
          <w:rFonts w:ascii="Helvetica Neue" w:eastAsia="Helvetica Neue" w:hAnsi="Helvetica Neue" w:cs="Helvetica Neue"/>
          <w:sz w:val="24"/>
        </w:rPr>
        <w:t>In weekly Engineering Leadership Labs (ENGI 218/219), students participate in guided team and group debriefs, emphasizing personal reflection that focuses on specific areas of improvement. To further enhance their experience in the program, students are connected with RCEL student advisors and/or mentors.</w:t>
      </w:r>
    </w:p>
    <w:p w14:paraId="5DFDA58A" w14:textId="77777777" w:rsidR="00B31D4A" w:rsidRDefault="00B31D4A" w:rsidP="00B31D4A">
      <w:pPr>
        <w:pStyle w:val="normal0"/>
        <w:widowControl w:val="0"/>
        <w:spacing w:line="240" w:lineRule="auto"/>
      </w:pPr>
    </w:p>
    <w:p w14:paraId="66C48E53" w14:textId="77777777" w:rsidR="00B31D4A" w:rsidRDefault="00B31D4A" w:rsidP="00B31D4A">
      <w:pPr>
        <w:pStyle w:val="normal0"/>
        <w:widowControl w:val="0"/>
        <w:spacing w:line="240" w:lineRule="auto"/>
      </w:pPr>
      <w:r>
        <w:rPr>
          <w:rFonts w:ascii="Helvetica Neue" w:eastAsia="Helvetica Neue" w:hAnsi="Helvetica Neue" w:cs="Helvetica Neue"/>
          <w:sz w:val="24"/>
        </w:rPr>
        <w:t>The freshman and sophomore programming and curriculum for the RCEL Leadership Certificate is designed to:</w:t>
      </w:r>
    </w:p>
    <w:p w14:paraId="1D94F546" w14:textId="77777777" w:rsidR="00B31D4A" w:rsidRDefault="00B31D4A" w:rsidP="00B31D4A">
      <w:pPr>
        <w:pStyle w:val="normal0"/>
        <w:widowControl w:val="0"/>
        <w:spacing w:line="240" w:lineRule="auto"/>
      </w:pPr>
    </w:p>
    <w:p w14:paraId="76924037" w14:textId="77777777" w:rsidR="00B31D4A" w:rsidRDefault="00B31D4A" w:rsidP="00B31D4A">
      <w:pPr>
        <w:pStyle w:val="normal0"/>
        <w:widowControl w:val="0"/>
        <w:numPr>
          <w:ilvl w:val="0"/>
          <w:numId w:val="2"/>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Provide opportunities to develop and practice the individual leadership competencies</w:t>
      </w:r>
      <w:r>
        <w:rPr>
          <w:rFonts w:ascii="Helvetica Neue" w:eastAsia="Helvetica Neue" w:hAnsi="Helvetica Neue" w:cs="Helvetica Neue"/>
          <w:i/>
          <w:sz w:val="24"/>
        </w:rPr>
        <w:t>.</w:t>
      </w:r>
    </w:p>
    <w:p w14:paraId="63B66A40" w14:textId="77777777" w:rsidR="00B31D4A" w:rsidRDefault="00B31D4A" w:rsidP="00B31D4A">
      <w:pPr>
        <w:pStyle w:val="normal0"/>
        <w:widowControl w:val="0"/>
        <w:numPr>
          <w:ilvl w:val="0"/>
          <w:numId w:val="2"/>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Develop personal self-confidence through challenging, innovative, and interactive instruction and hands-on experiential learning.</w:t>
      </w:r>
    </w:p>
    <w:p w14:paraId="68170538" w14:textId="77777777" w:rsidR="00B31D4A" w:rsidRDefault="00B31D4A" w:rsidP="00B31D4A">
      <w:pPr>
        <w:pStyle w:val="normal0"/>
        <w:widowControl w:val="0"/>
        <w:numPr>
          <w:ilvl w:val="0"/>
          <w:numId w:val="2"/>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Expose students to diverse team settings that draw from multiple engineering disciplines, cultures, and backgrounds.</w:t>
      </w:r>
    </w:p>
    <w:p w14:paraId="56302BBB" w14:textId="77777777" w:rsidR="00B31D4A" w:rsidRDefault="00B31D4A" w:rsidP="00B31D4A">
      <w:pPr>
        <w:pStyle w:val="normal0"/>
        <w:widowControl w:val="0"/>
        <w:numPr>
          <w:ilvl w:val="0"/>
          <w:numId w:val="2"/>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Promote responsibility and competence in delivering professional projects.</w:t>
      </w:r>
    </w:p>
    <w:p w14:paraId="110A7E7A" w14:textId="77777777" w:rsidR="00B31D4A" w:rsidRDefault="00B31D4A" w:rsidP="00B31D4A">
      <w:pPr>
        <w:pStyle w:val="normal0"/>
        <w:widowControl w:val="0"/>
        <w:numPr>
          <w:ilvl w:val="0"/>
          <w:numId w:val="2"/>
        </w:numPr>
        <w:spacing w:line="240" w:lineRule="auto"/>
        <w:ind w:hanging="359"/>
        <w:contextualSpacing/>
        <w:rPr>
          <w:rFonts w:ascii="Helvetica Neue" w:eastAsia="Helvetica Neue" w:hAnsi="Helvetica Neue" w:cs="Helvetica Neue"/>
          <w:sz w:val="24"/>
        </w:rPr>
      </w:pPr>
      <w:r>
        <w:rPr>
          <w:rFonts w:ascii="Helvetica Neue" w:eastAsia="Helvetica Neue" w:hAnsi="Helvetica Neue" w:cs="Helvetica Neue"/>
          <w:sz w:val="24"/>
        </w:rPr>
        <w:t>Cultivate confidence in overall team leadership and decision making skills.</w:t>
      </w:r>
    </w:p>
    <w:p w14:paraId="5AA2C41E" w14:textId="77777777" w:rsidR="00B31D4A" w:rsidRDefault="00B31D4A" w:rsidP="00B31D4A">
      <w:pPr>
        <w:pStyle w:val="normal0"/>
        <w:widowControl w:val="0"/>
        <w:numPr>
          <w:ilvl w:val="0"/>
          <w:numId w:val="2"/>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Expose students to constructive external evaluation and assessment strategies, as well as personal reflection techniques.</w:t>
      </w:r>
    </w:p>
    <w:p w14:paraId="314A9CC6" w14:textId="77777777" w:rsidR="00B31D4A" w:rsidRDefault="00B31D4A" w:rsidP="00B31D4A">
      <w:pPr>
        <w:pStyle w:val="normal0"/>
        <w:widowControl w:val="0"/>
        <w:numPr>
          <w:ilvl w:val="0"/>
          <w:numId w:val="2"/>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Sharpen oral, written, and multi-modal communication skills.</w:t>
      </w:r>
    </w:p>
    <w:p w14:paraId="166D24A9" w14:textId="77777777" w:rsidR="00B31D4A" w:rsidRDefault="00B31D4A" w:rsidP="00B31D4A">
      <w:pPr>
        <w:pStyle w:val="normal0"/>
        <w:widowControl w:val="0"/>
        <w:numPr>
          <w:ilvl w:val="0"/>
          <w:numId w:val="2"/>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Prepare students to participate as productive and effective contributors to projects and teams.</w:t>
      </w:r>
    </w:p>
    <w:p w14:paraId="74241ADE" w14:textId="77777777" w:rsidR="00B31D4A" w:rsidRPr="00C32EB5" w:rsidRDefault="00B31D4A" w:rsidP="00B31D4A">
      <w:pPr>
        <w:pStyle w:val="normal0"/>
        <w:widowControl w:val="0"/>
        <w:spacing w:line="240" w:lineRule="auto"/>
        <w:rPr>
          <w:b/>
        </w:rPr>
      </w:pPr>
    </w:p>
    <w:p w14:paraId="2827AEAF" w14:textId="77777777" w:rsidR="00E004E2" w:rsidRDefault="00E004E2">
      <w:pPr>
        <w:rPr>
          <w:rFonts w:ascii="Helvetica Neue" w:eastAsia="Helvetica Neue" w:hAnsi="Helvetica Neue" w:cs="Helvetica Neue"/>
          <w:b/>
          <w:sz w:val="24"/>
        </w:rPr>
      </w:pPr>
      <w:r>
        <w:rPr>
          <w:rFonts w:ascii="Helvetica Neue" w:eastAsia="Helvetica Neue" w:hAnsi="Helvetica Neue" w:cs="Helvetica Neue"/>
          <w:b/>
          <w:sz w:val="24"/>
        </w:rPr>
        <w:br w:type="page"/>
      </w:r>
    </w:p>
    <w:p w14:paraId="1565491E" w14:textId="77777777" w:rsidR="00B31D4A" w:rsidRDefault="00B31D4A" w:rsidP="00B31D4A">
      <w:pPr>
        <w:pStyle w:val="normal0"/>
        <w:widowControl w:val="0"/>
        <w:spacing w:line="240" w:lineRule="auto"/>
        <w:rPr>
          <w:rFonts w:ascii="Helvetica Neue" w:eastAsia="Helvetica Neue" w:hAnsi="Helvetica Neue" w:cs="Helvetica Neue"/>
          <w:b/>
          <w:sz w:val="24"/>
        </w:rPr>
      </w:pPr>
      <w:r w:rsidRPr="00C32EB5">
        <w:rPr>
          <w:rFonts w:ascii="Helvetica Neue" w:eastAsia="Helvetica Neue" w:hAnsi="Helvetica Neue" w:cs="Helvetica Neue"/>
          <w:b/>
          <w:sz w:val="24"/>
        </w:rPr>
        <w:lastRenderedPageBreak/>
        <w:t>Junior &amp; Senior Years</w:t>
      </w:r>
    </w:p>
    <w:p w14:paraId="69B2B9B2" w14:textId="77777777" w:rsidR="00B31D4A" w:rsidRPr="00C32EB5" w:rsidRDefault="00B31D4A" w:rsidP="00B31D4A">
      <w:pPr>
        <w:pStyle w:val="normal0"/>
        <w:widowControl w:val="0"/>
        <w:spacing w:line="240" w:lineRule="auto"/>
        <w:rPr>
          <w:b/>
        </w:rPr>
      </w:pPr>
    </w:p>
    <w:p w14:paraId="088ACB8B" w14:textId="77777777" w:rsidR="00B31D4A" w:rsidRDefault="00B31D4A" w:rsidP="00B31D4A">
      <w:pPr>
        <w:pStyle w:val="normal0"/>
        <w:widowControl w:val="0"/>
        <w:spacing w:line="240" w:lineRule="auto"/>
        <w:rPr>
          <w:rFonts w:ascii="Helvetica Neue" w:eastAsia="Helvetica Neue" w:hAnsi="Helvetica Neue" w:cs="Helvetica Neue"/>
          <w:sz w:val="24"/>
        </w:rPr>
      </w:pPr>
      <w:r>
        <w:rPr>
          <w:rFonts w:ascii="Helvetica Neue" w:eastAsia="Helvetica Neue" w:hAnsi="Helvetica Neue" w:cs="Helvetica Neue"/>
          <w:sz w:val="24"/>
        </w:rPr>
        <w:t xml:space="preserve">In the junior and senior years, students further hone the leadership skills that they developed during the first two years of the certificate. </w:t>
      </w:r>
    </w:p>
    <w:p w14:paraId="4FAF39DC" w14:textId="77777777" w:rsidR="00B31D4A" w:rsidRDefault="00B31D4A" w:rsidP="00B31D4A">
      <w:pPr>
        <w:pStyle w:val="normal0"/>
        <w:widowControl w:val="0"/>
        <w:spacing w:line="240" w:lineRule="auto"/>
        <w:rPr>
          <w:rFonts w:ascii="Helvetica Neue" w:eastAsia="Helvetica Neue" w:hAnsi="Helvetica Neue" w:cs="Helvetica Neue"/>
          <w:sz w:val="24"/>
        </w:rPr>
      </w:pPr>
    </w:p>
    <w:p w14:paraId="104B86C4" w14:textId="77777777" w:rsidR="00B31D4A" w:rsidRDefault="00B31D4A" w:rsidP="00B31D4A">
      <w:pPr>
        <w:pStyle w:val="normal0"/>
        <w:widowControl w:val="0"/>
        <w:spacing w:line="240" w:lineRule="auto"/>
        <w:rPr>
          <w:rFonts w:ascii="Helvetica Neue" w:eastAsia="Helvetica Neue" w:hAnsi="Helvetica Neue" w:cs="Helvetica Neue"/>
          <w:sz w:val="24"/>
        </w:rPr>
      </w:pPr>
      <w:r>
        <w:rPr>
          <w:rFonts w:ascii="Helvetica Neue" w:eastAsia="Helvetica Neue" w:hAnsi="Helvetica Neue" w:cs="Helvetica Neue"/>
          <w:sz w:val="24"/>
        </w:rPr>
        <w:t xml:space="preserve">During the junior year, students are assigned leadership positions within RCEL. For those students participating in ENGI 318/319, the Student Leadership role includes planning, leading, and evaluating the weekly Engineering Leadership Labs (ELLs) during the academic semester. Students who opt instead to complete ENGI </w:t>
      </w:r>
      <w:r w:rsidR="00A00835">
        <w:rPr>
          <w:rFonts w:ascii="Helvetica Neue" w:eastAsia="Helvetica Neue" w:hAnsi="Helvetica Neue" w:cs="Helvetica Neue"/>
          <w:sz w:val="24"/>
        </w:rPr>
        <w:t>317</w:t>
      </w:r>
      <w:r>
        <w:rPr>
          <w:rFonts w:ascii="Helvetica Neue" w:eastAsia="Helvetica Neue" w:hAnsi="Helvetica Neue" w:cs="Helvetica Neue"/>
          <w:sz w:val="24"/>
        </w:rPr>
        <w:t xml:space="preserve"> will serve in a team leadership role on a technical engineering project.</w:t>
      </w:r>
    </w:p>
    <w:p w14:paraId="3C7DB883" w14:textId="77777777" w:rsidR="00B31D4A" w:rsidRDefault="00B31D4A" w:rsidP="00B31D4A">
      <w:pPr>
        <w:pStyle w:val="normal0"/>
        <w:widowControl w:val="0"/>
        <w:spacing w:line="240" w:lineRule="auto"/>
        <w:rPr>
          <w:rFonts w:ascii="Helvetica Neue" w:eastAsia="Helvetica Neue" w:hAnsi="Helvetica Neue" w:cs="Helvetica Neue"/>
          <w:sz w:val="24"/>
        </w:rPr>
      </w:pPr>
    </w:p>
    <w:p w14:paraId="3E1C52FB" w14:textId="77777777" w:rsidR="00B31D4A" w:rsidRDefault="00B31D4A" w:rsidP="00B31D4A">
      <w:pPr>
        <w:pStyle w:val="normal0"/>
        <w:widowControl w:val="0"/>
        <w:spacing w:line="240" w:lineRule="auto"/>
      </w:pPr>
      <w:r>
        <w:rPr>
          <w:rFonts w:ascii="Helvetica Neue" w:eastAsia="Helvetica Neue" w:hAnsi="Helvetica Neue" w:cs="Helvetica Neue"/>
          <w:sz w:val="24"/>
        </w:rPr>
        <w:t xml:space="preserve">Seniors may elect to become mentors to RCEL underclassmen, organize leadership teams and events, and/or continue to contribute to the ELLs. Additionally, exemplary senior students may be invited to join the Student Advisory Board to assist in advancing RCEL programming. </w:t>
      </w:r>
    </w:p>
    <w:p w14:paraId="5FA83568" w14:textId="77777777" w:rsidR="00B31D4A" w:rsidRDefault="00B31D4A" w:rsidP="00B31D4A">
      <w:pPr>
        <w:pStyle w:val="normal0"/>
        <w:widowControl w:val="0"/>
        <w:spacing w:line="240" w:lineRule="auto"/>
      </w:pPr>
    </w:p>
    <w:p w14:paraId="5315C8E5" w14:textId="77777777" w:rsidR="00B31D4A" w:rsidRDefault="00B31D4A" w:rsidP="00B31D4A">
      <w:pPr>
        <w:pStyle w:val="normal0"/>
        <w:widowControl w:val="0"/>
        <w:spacing w:line="240" w:lineRule="auto"/>
      </w:pPr>
      <w:r>
        <w:rPr>
          <w:rFonts w:ascii="Helvetica Neue" w:eastAsia="Helvetica Neue" w:hAnsi="Helvetica Neue" w:cs="Helvetica Neue"/>
          <w:sz w:val="24"/>
        </w:rPr>
        <w:t xml:space="preserve">Junior/senior year students continue to receive feedback on their academic, professional, and overall leadership performance. A combination of external feedback and continued personal reflection will provide the framework from which students will formulate their individualized Engineering Leadership Development Plan. The senior year will culminate in the Leadership Experience Presentation – a fifteen-minute presentation that summarizes and provides evidence to demonstrate the personal leadership growth and journey of the student during the course of the RCEL Certificate Program.  </w:t>
      </w:r>
    </w:p>
    <w:p w14:paraId="05C8EB89" w14:textId="77777777" w:rsidR="00B31D4A" w:rsidRDefault="00B31D4A" w:rsidP="00B31D4A">
      <w:pPr>
        <w:pStyle w:val="normal0"/>
        <w:widowControl w:val="0"/>
        <w:spacing w:line="240" w:lineRule="auto"/>
      </w:pPr>
    </w:p>
    <w:p w14:paraId="0800A14B" w14:textId="77777777" w:rsidR="00B31D4A" w:rsidRDefault="00B31D4A" w:rsidP="00B31D4A">
      <w:pPr>
        <w:pStyle w:val="normal0"/>
        <w:widowControl w:val="0"/>
        <w:spacing w:line="240" w:lineRule="auto"/>
        <w:rPr>
          <w:rFonts w:ascii="Helvetica Neue" w:eastAsia="Helvetica Neue" w:hAnsi="Helvetica Neue" w:cs="Helvetica Neue"/>
          <w:sz w:val="24"/>
        </w:rPr>
      </w:pPr>
      <w:r>
        <w:rPr>
          <w:rFonts w:ascii="Helvetica Neue" w:eastAsia="Helvetica Neue" w:hAnsi="Helvetica Neue" w:cs="Helvetica Neue"/>
          <w:sz w:val="24"/>
        </w:rPr>
        <w:t>Junior and senior year Certificate programming and curriculum is designed to:</w:t>
      </w:r>
    </w:p>
    <w:p w14:paraId="1B386868" w14:textId="77777777" w:rsidR="00B31D4A" w:rsidRDefault="00B31D4A" w:rsidP="00B31D4A">
      <w:pPr>
        <w:pStyle w:val="normal0"/>
        <w:widowControl w:val="0"/>
        <w:spacing w:line="240" w:lineRule="auto"/>
      </w:pPr>
    </w:p>
    <w:p w14:paraId="5E0A0D0F" w14:textId="77777777" w:rsidR="00B31D4A" w:rsidRDefault="00B31D4A" w:rsidP="00B31D4A">
      <w:pPr>
        <w:pStyle w:val="normal0"/>
        <w:widowControl w:val="0"/>
        <w:numPr>
          <w:ilvl w:val="0"/>
          <w:numId w:val="3"/>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 xml:space="preserve">Challenge students to become better engineering leaders by immersing them in the practical application of the </w:t>
      </w:r>
      <w:r>
        <w:rPr>
          <w:rFonts w:ascii="Helvetica Neue" w:eastAsia="Helvetica Neue" w:hAnsi="Helvetica Neue" w:cs="Helvetica Neue"/>
          <w:i/>
          <w:sz w:val="24"/>
        </w:rPr>
        <w:t>RCEL Leadership Competency Model.</w:t>
      </w:r>
    </w:p>
    <w:p w14:paraId="42A3E9E4" w14:textId="77777777" w:rsidR="00B31D4A" w:rsidRDefault="00B31D4A" w:rsidP="00B31D4A">
      <w:pPr>
        <w:pStyle w:val="normal0"/>
        <w:widowControl w:val="0"/>
        <w:numPr>
          <w:ilvl w:val="0"/>
          <w:numId w:val="3"/>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Practice project engineering, organizational development, negotiation, conflict resolution, peer leadership, and other critical team-oriented skills.</w:t>
      </w:r>
    </w:p>
    <w:p w14:paraId="2550A9D2" w14:textId="77777777" w:rsidR="00B31D4A" w:rsidRDefault="00B31D4A" w:rsidP="00B31D4A">
      <w:pPr>
        <w:pStyle w:val="normal0"/>
        <w:widowControl w:val="0"/>
        <w:numPr>
          <w:ilvl w:val="0"/>
          <w:numId w:val="3"/>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Further develop self-confidence through hands-on practice and experiential learning.</w:t>
      </w:r>
    </w:p>
    <w:p w14:paraId="228F9689" w14:textId="47DF4B45" w:rsidR="007801ED" w:rsidRDefault="00B31D4A" w:rsidP="007801ED">
      <w:pPr>
        <w:pStyle w:val="normal0"/>
        <w:widowControl w:val="0"/>
        <w:numPr>
          <w:ilvl w:val="0"/>
          <w:numId w:val="3"/>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Prepare students to lead in diverse team settings that draw from multiple engineering disciplines, cultures, and backgrounds.</w:t>
      </w:r>
    </w:p>
    <w:p w14:paraId="798ED6EA" w14:textId="77777777" w:rsidR="00B31D4A" w:rsidRPr="007801ED" w:rsidRDefault="00B31D4A" w:rsidP="007801ED">
      <w:pPr>
        <w:pStyle w:val="normal0"/>
        <w:widowControl w:val="0"/>
        <w:numPr>
          <w:ilvl w:val="0"/>
          <w:numId w:val="3"/>
        </w:numPr>
        <w:spacing w:line="240" w:lineRule="auto"/>
        <w:ind w:hanging="359"/>
        <w:contextualSpacing/>
        <w:rPr>
          <w:rFonts w:ascii="Helvetica Neue" w:eastAsia="Helvetica Neue" w:hAnsi="Helvetica Neue" w:cs="Helvetica Neue"/>
          <w:b/>
          <w:sz w:val="24"/>
        </w:rPr>
      </w:pPr>
      <w:r w:rsidRPr="007801ED">
        <w:rPr>
          <w:rFonts w:ascii="Helvetica Neue" w:eastAsia="Helvetica Neue" w:hAnsi="Helvetica Neue" w:cs="Helvetica Neue"/>
          <w:sz w:val="24"/>
        </w:rPr>
        <w:t>Expose students to more complex situations in which to apply constructive external evaluation and assessment strategies, as well as personal reflection techniques.</w:t>
      </w:r>
    </w:p>
    <w:p w14:paraId="77D7C458" w14:textId="77777777" w:rsidR="00B31D4A" w:rsidRPr="00F05C51" w:rsidRDefault="00B31D4A" w:rsidP="00B31D4A">
      <w:pPr>
        <w:pStyle w:val="normal0"/>
        <w:widowControl w:val="0"/>
        <w:numPr>
          <w:ilvl w:val="0"/>
          <w:numId w:val="3"/>
        </w:numPr>
        <w:spacing w:line="240" w:lineRule="auto"/>
        <w:ind w:hanging="359"/>
        <w:contextualSpacing/>
        <w:rPr>
          <w:rFonts w:ascii="Helvetica Neue" w:eastAsia="Helvetica Neue" w:hAnsi="Helvetica Neue" w:cs="Helvetica Neue"/>
          <w:b/>
          <w:sz w:val="24"/>
        </w:rPr>
      </w:pPr>
      <w:r w:rsidRPr="00F05C51">
        <w:rPr>
          <w:rFonts w:ascii="Helvetica Neue" w:eastAsia="Helvetica Neue" w:hAnsi="Helvetica Neue" w:cs="Helvetica Neue"/>
          <w:sz w:val="24"/>
        </w:rPr>
        <w:t>Sharpen oral, written, and multi-modal communication skills.</w:t>
      </w:r>
    </w:p>
    <w:p w14:paraId="2B944F31" w14:textId="77777777" w:rsidR="00B31D4A" w:rsidRPr="00F05C51" w:rsidRDefault="00B31D4A" w:rsidP="00B31D4A">
      <w:pPr>
        <w:pStyle w:val="normal0"/>
        <w:widowControl w:val="0"/>
        <w:numPr>
          <w:ilvl w:val="0"/>
          <w:numId w:val="3"/>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Prepare students to transition successfully from college to the engineering industry.</w:t>
      </w:r>
    </w:p>
    <w:p w14:paraId="73AEE1F1" w14:textId="77777777" w:rsidR="00B31D4A" w:rsidRDefault="00B31D4A" w:rsidP="00B31D4A">
      <w:pPr>
        <w:pStyle w:val="normal0"/>
        <w:widowControl w:val="0"/>
        <w:numPr>
          <w:ilvl w:val="0"/>
          <w:numId w:val="3"/>
        </w:numPr>
        <w:spacing w:line="240" w:lineRule="auto"/>
        <w:ind w:hanging="359"/>
        <w:contextualSpacing/>
        <w:rPr>
          <w:rFonts w:ascii="Helvetica Neue" w:eastAsia="Helvetica Neue" w:hAnsi="Helvetica Neue" w:cs="Helvetica Neue"/>
          <w:b/>
          <w:sz w:val="24"/>
        </w:rPr>
      </w:pPr>
      <w:r>
        <w:rPr>
          <w:rFonts w:ascii="Helvetica Neue" w:eastAsia="Helvetica Neue" w:hAnsi="Helvetica Neue" w:cs="Helvetica Neue"/>
          <w:sz w:val="24"/>
        </w:rPr>
        <w:t>Provide students with the skills and professional awareness necessary to lay the foundation for leadership advancement in the workplace within 3-5 years of graduation.</w:t>
      </w:r>
    </w:p>
    <w:p w14:paraId="171EBDE9" w14:textId="77777777" w:rsidR="00B31D4A" w:rsidRDefault="00B31D4A" w:rsidP="00B31D4A">
      <w:pPr>
        <w:pStyle w:val="normal0"/>
        <w:widowControl w:val="0"/>
        <w:spacing w:line="240" w:lineRule="auto"/>
      </w:pPr>
    </w:p>
    <w:p w14:paraId="116841BB" w14:textId="77777777" w:rsidR="00943A36" w:rsidRPr="00B25237" w:rsidRDefault="00943A36" w:rsidP="00976938">
      <w:pPr>
        <w:widowControl w:val="0"/>
        <w:autoSpaceDE w:val="0"/>
        <w:autoSpaceDN w:val="0"/>
        <w:adjustRightInd w:val="0"/>
        <w:spacing w:line="240" w:lineRule="auto"/>
        <w:rPr>
          <w:rFonts w:ascii="Helvetica" w:hAnsi="Helvetica" w:cs="Times New Roman"/>
          <w:color w:val="121212"/>
          <w:sz w:val="24"/>
        </w:rPr>
      </w:pPr>
    </w:p>
    <w:p w14:paraId="67AE4B3E" w14:textId="77777777" w:rsidR="00C106E8" w:rsidRDefault="00C106E8" w:rsidP="000B12C0">
      <w:pPr>
        <w:jc w:val="center"/>
        <w:rPr>
          <w:rFonts w:ascii="Times New Roman" w:hAnsi="Times New Roman" w:cs="Times New Roman"/>
          <w:color w:val="FFFFFF"/>
          <w:sz w:val="28"/>
          <w:szCs w:val="28"/>
        </w:rPr>
      </w:pPr>
    </w:p>
    <w:p w14:paraId="24897F17" w14:textId="77777777" w:rsidR="00A46455" w:rsidRPr="00B93EBE" w:rsidRDefault="00B31D4A">
      <w:pPr>
        <w:pStyle w:val="normal0"/>
        <w:rPr>
          <w:rFonts w:ascii="Helvetica Neue" w:eastAsia="Helvetica Neue" w:hAnsi="Helvetica Neue" w:cs="Helvetica Neue"/>
          <w:b/>
          <w:color w:val="365F91" w:themeColor="accent1" w:themeShade="BF"/>
          <w:sz w:val="28"/>
        </w:rPr>
      </w:pPr>
      <w:r>
        <w:rPr>
          <w:rFonts w:ascii="Helvetica Neue" w:eastAsia="Helvetica Neue" w:hAnsi="Helvetica Neue" w:cs="Helvetica Neue"/>
          <w:b/>
          <w:color w:val="365F91" w:themeColor="accent1" w:themeShade="BF"/>
          <w:sz w:val="28"/>
        </w:rPr>
        <w:br w:type="page"/>
      </w:r>
      <w:r w:rsidR="00187E02">
        <w:rPr>
          <w:rFonts w:ascii="Helvetica Neue" w:eastAsia="Helvetica Neue" w:hAnsi="Helvetica Neue" w:cs="Helvetica Neue"/>
          <w:b/>
          <w:color w:val="365F91" w:themeColor="accent1" w:themeShade="BF"/>
          <w:sz w:val="28"/>
        </w:rPr>
        <w:lastRenderedPageBreak/>
        <w:t>RCEL</w:t>
      </w:r>
      <w:r w:rsidR="00B53811" w:rsidRPr="00B93EBE">
        <w:rPr>
          <w:rFonts w:ascii="Helvetica Neue" w:eastAsia="Helvetica Neue" w:hAnsi="Helvetica Neue" w:cs="Helvetica Neue"/>
          <w:b/>
          <w:color w:val="365F91" w:themeColor="accent1" w:themeShade="BF"/>
          <w:sz w:val="28"/>
        </w:rPr>
        <w:t xml:space="preserve"> </w:t>
      </w:r>
      <w:r w:rsidR="00187E02">
        <w:rPr>
          <w:rFonts w:ascii="Helvetica Neue" w:eastAsia="Helvetica Neue" w:hAnsi="Helvetica Neue" w:cs="Helvetica Neue"/>
          <w:b/>
          <w:color w:val="365F91" w:themeColor="accent1" w:themeShade="BF"/>
          <w:sz w:val="28"/>
        </w:rPr>
        <w:t xml:space="preserve">Leadership </w:t>
      </w:r>
      <w:r w:rsidR="00B53811" w:rsidRPr="00B93EBE">
        <w:rPr>
          <w:rFonts w:ascii="Helvetica Neue" w:eastAsia="Helvetica Neue" w:hAnsi="Helvetica Neue" w:cs="Helvetica Neue"/>
          <w:b/>
          <w:color w:val="365F91" w:themeColor="accent1" w:themeShade="BF"/>
          <w:sz w:val="28"/>
        </w:rPr>
        <w:t xml:space="preserve">Competencies </w:t>
      </w:r>
    </w:p>
    <w:p w14:paraId="49DD489B" w14:textId="77777777" w:rsidR="00B93EBE" w:rsidRDefault="00B93EBE">
      <w:pPr>
        <w:pStyle w:val="normal0"/>
        <w:rPr>
          <w:rFonts w:ascii="Helvetica Neue" w:eastAsia="Helvetica Neue" w:hAnsi="Helvetica Neue" w:cs="Helvetica Neue"/>
          <w:color w:val="auto"/>
          <w:sz w:val="24"/>
        </w:rPr>
      </w:pPr>
    </w:p>
    <w:p w14:paraId="49374570" w14:textId="18441F93" w:rsidR="00A46455" w:rsidRPr="00A46455" w:rsidRDefault="00A46455">
      <w:pPr>
        <w:pStyle w:val="normal0"/>
        <w:rPr>
          <w:rFonts w:ascii="Helvetica Neue" w:eastAsia="Helvetica Neue" w:hAnsi="Helvetica Neue" w:cs="Helvetica Neue"/>
          <w:color w:val="auto"/>
          <w:sz w:val="24"/>
        </w:rPr>
      </w:pPr>
      <w:r>
        <w:rPr>
          <w:rFonts w:ascii="Helvetica Neue" w:eastAsia="Helvetica Neue" w:hAnsi="Helvetica Neue" w:cs="Helvetica Neue"/>
          <w:color w:val="auto"/>
          <w:sz w:val="24"/>
        </w:rPr>
        <w:t xml:space="preserve">The Engineering Leadership </w:t>
      </w:r>
      <w:r w:rsidR="004D5F26">
        <w:rPr>
          <w:rFonts w:ascii="Helvetica Neue" w:eastAsia="Helvetica Neue" w:hAnsi="Helvetica Neue" w:cs="Helvetica Neue"/>
          <w:color w:val="auto"/>
          <w:sz w:val="24"/>
        </w:rPr>
        <w:t>C</w:t>
      </w:r>
      <w:r>
        <w:rPr>
          <w:rFonts w:ascii="Helvetica Neue" w:eastAsia="Helvetica Neue" w:hAnsi="Helvetica Neue" w:cs="Helvetica Neue"/>
          <w:color w:val="auto"/>
          <w:sz w:val="24"/>
        </w:rPr>
        <w:t xml:space="preserve">ertificate provides a developmental experience that enhances students’ abilities in four domains with an emphasis on specific skills associated with each domain. </w:t>
      </w:r>
    </w:p>
    <w:p w14:paraId="22101F27" w14:textId="77777777" w:rsidR="00A46455" w:rsidRDefault="00A46455">
      <w:pPr>
        <w:pStyle w:val="normal0"/>
        <w:rPr>
          <w:rFonts w:ascii="Helvetica Neue" w:eastAsia="Helvetica Neue" w:hAnsi="Helvetica Neue" w:cs="Helvetica Neue"/>
          <w:b/>
          <w:color w:val="CC0000"/>
          <w:sz w:val="28"/>
        </w:rPr>
      </w:pPr>
    </w:p>
    <w:p w14:paraId="5F87F17C" w14:textId="77777777" w:rsidR="00B53811" w:rsidRPr="00792447" w:rsidRDefault="00B53811" w:rsidP="00B53811">
      <w:pPr>
        <w:jc w:val="center"/>
        <w:rPr>
          <w:rFonts w:asciiTheme="minorHAnsi" w:hAnsiTheme="minorHAnsi"/>
          <w:b/>
          <w:sz w:val="28"/>
          <w:szCs w:val="28"/>
        </w:rPr>
      </w:pPr>
      <w:r w:rsidRPr="00792447">
        <w:rPr>
          <w:rFonts w:asciiTheme="minorHAnsi" w:hAnsiTheme="minorHAnsi"/>
          <w:b/>
          <w:sz w:val="28"/>
          <w:szCs w:val="28"/>
        </w:rPr>
        <w:t>Personal Domain</w:t>
      </w:r>
    </w:p>
    <w:p w14:paraId="7D480579" w14:textId="77777777" w:rsidR="00B53811" w:rsidRPr="00792447" w:rsidRDefault="00B53811" w:rsidP="00B53811">
      <w:pPr>
        <w:jc w:val="center"/>
        <w:rPr>
          <w:rFonts w:asciiTheme="minorHAnsi" w:hAnsiTheme="minorHAnsi"/>
          <w:b/>
          <w:sz w:val="24"/>
        </w:rPr>
      </w:pPr>
    </w:p>
    <w:tbl>
      <w:tblPr>
        <w:tblStyle w:val="TableGrid"/>
        <w:tblW w:w="0" w:type="auto"/>
        <w:tblLook w:val="04A0" w:firstRow="1" w:lastRow="0" w:firstColumn="1" w:lastColumn="0" w:noHBand="0" w:noVBand="1"/>
      </w:tblPr>
      <w:tblGrid>
        <w:gridCol w:w="2988"/>
        <w:gridCol w:w="6390"/>
      </w:tblGrid>
      <w:tr w:rsidR="00B53811" w14:paraId="4149CB09" w14:textId="77777777">
        <w:tc>
          <w:tcPr>
            <w:tcW w:w="2988" w:type="dxa"/>
          </w:tcPr>
          <w:p w14:paraId="4F06F495" w14:textId="77777777" w:rsidR="00B53811" w:rsidRDefault="00B53811" w:rsidP="00B53811">
            <w:pPr>
              <w:jc w:val="center"/>
              <w:rPr>
                <w:b/>
                <w:sz w:val="24"/>
                <w:szCs w:val="24"/>
              </w:rPr>
            </w:pPr>
            <w:r>
              <w:rPr>
                <w:b/>
                <w:sz w:val="24"/>
                <w:szCs w:val="24"/>
              </w:rPr>
              <w:t>Competencies and Skills</w:t>
            </w:r>
          </w:p>
          <w:p w14:paraId="58E1DB42" w14:textId="77777777" w:rsidR="00B53811" w:rsidRDefault="00B53811" w:rsidP="00B53811">
            <w:pPr>
              <w:jc w:val="center"/>
              <w:rPr>
                <w:b/>
                <w:sz w:val="24"/>
                <w:szCs w:val="24"/>
              </w:rPr>
            </w:pPr>
          </w:p>
        </w:tc>
        <w:tc>
          <w:tcPr>
            <w:tcW w:w="6390" w:type="dxa"/>
          </w:tcPr>
          <w:p w14:paraId="6BA558BA" w14:textId="77777777" w:rsidR="00B53811" w:rsidRDefault="00B53811" w:rsidP="00B53811">
            <w:pPr>
              <w:jc w:val="center"/>
              <w:rPr>
                <w:b/>
                <w:sz w:val="24"/>
                <w:szCs w:val="24"/>
              </w:rPr>
            </w:pPr>
            <w:r>
              <w:rPr>
                <w:b/>
                <w:sz w:val="24"/>
                <w:szCs w:val="24"/>
              </w:rPr>
              <w:t>Components</w:t>
            </w:r>
          </w:p>
        </w:tc>
      </w:tr>
      <w:tr w:rsidR="00B53811" w:rsidRPr="00B53F91" w14:paraId="6D56D85E" w14:textId="77777777">
        <w:tc>
          <w:tcPr>
            <w:tcW w:w="2988" w:type="dxa"/>
          </w:tcPr>
          <w:p w14:paraId="46FEEEA9"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Developing self-awareness</w:t>
            </w:r>
            <w:r w:rsidRPr="00B53F91">
              <w:rPr>
                <w:rFonts w:asciiTheme="minorHAnsi" w:hAnsiTheme="minorHAnsi"/>
                <w:sz w:val="20"/>
                <w:szCs w:val="20"/>
              </w:rPr>
              <w:t xml:space="preserve"> – an </w:t>
            </w:r>
            <w:r w:rsidRPr="00B53F91">
              <w:rPr>
                <w:rFonts w:eastAsia="Times New Roman" w:cstheme="minorHAnsi"/>
                <w:color w:val="000000"/>
                <w:sz w:val="20"/>
                <w:szCs w:val="20"/>
              </w:rPr>
              <w:t>ability to understand oneself</w:t>
            </w:r>
            <w:r w:rsidRPr="00B53F91">
              <w:rPr>
                <w:rFonts w:asciiTheme="minorHAnsi" w:hAnsiTheme="minorHAnsi"/>
                <w:sz w:val="20"/>
                <w:szCs w:val="20"/>
              </w:rPr>
              <w:t xml:space="preserve"> and one’s aspirations and possibilities</w:t>
            </w:r>
          </w:p>
        </w:tc>
        <w:tc>
          <w:tcPr>
            <w:tcW w:w="6390" w:type="dxa"/>
          </w:tcPr>
          <w:p w14:paraId="3D16B3CB"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Develops an accurate and practical understanding of “who I am” and “who I can become”</w:t>
            </w:r>
          </w:p>
          <w:p w14:paraId="2AFC49E4"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Knows personal strengths, constraints</w:t>
            </w:r>
            <w:r>
              <w:rPr>
                <w:rFonts w:asciiTheme="minorHAnsi" w:hAnsiTheme="minorHAnsi"/>
                <w:sz w:val="20"/>
                <w:szCs w:val="20"/>
              </w:rPr>
              <w:t xml:space="preserve">, and </w:t>
            </w:r>
            <w:r w:rsidRPr="00B53F91">
              <w:rPr>
                <w:rFonts w:asciiTheme="minorHAnsi" w:hAnsiTheme="minorHAnsi"/>
                <w:sz w:val="20"/>
                <w:szCs w:val="20"/>
              </w:rPr>
              <w:t>development</w:t>
            </w:r>
            <w:r>
              <w:rPr>
                <w:rFonts w:asciiTheme="minorHAnsi" w:hAnsiTheme="minorHAnsi"/>
                <w:sz w:val="20"/>
                <w:szCs w:val="20"/>
              </w:rPr>
              <w:t xml:space="preserve"> opportunities</w:t>
            </w:r>
          </w:p>
          <w:p w14:paraId="2BAB6CD2"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 xml:space="preserve">Develops self-confidence </w:t>
            </w:r>
          </w:p>
          <w:p w14:paraId="6A7A8895"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Routinely seeks out and receives feedback from others</w:t>
            </w:r>
          </w:p>
          <w:p w14:paraId="79D6A33A"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 xml:space="preserve">Builds emotional intelligence </w:t>
            </w:r>
          </w:p>
          <w:p w14:paraId="3A40E5E0"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Knows one’s basic needs, motivations, and values</w:t>
            </w:r>
          </w:p>
          <w:p w14:paraId="66BF9B50"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Strengthens one’s ethical values and principles</w:t>
            </w:r>
          </w:p>
          <w:p w14:paraId="5FB63D34" w14:textId="77777777" w:rsidR="00B53811" w:rsidRPr="00B53F91" w:rsidRDefault="00B53811" w:rsidP="00B53811">
            <w:pPr>
              <w:pStyle w:val="ListParagraph"/>
              <w:ind w:left="360"/>
              <w:rPr>
                <w:rFonts w:asciiTheme="minorHAnsi" w:hAnsiTheme="minorHAnsi"/>
                <w:sz w:val="20"/>
                <w:szCs w:val="20"/>
              </w:rPr>
            </w:pPr>
          </w:p>
        </w:tc>
      </w:tr>
      <w:tr w:rsidR="00B53811" w:rsidRPr="00B53F91" w14:paraId="7D0417B7" w14:textId="77777777">
        <w:tc>
          <w:tcPr>
            <w:tcW w:w="2988" w:type="dxa"/>
          </w:tcPr>
          <w:p w14:paraId="37B77E3E" w14:textId="51C3348A" w:rsidR="00B53811" w:rsidRPr="00B53F91" w:rsidRDefault="00CB5EAE" w:rsidP="00B53811">
            <w:pPr>
              <w:pStyle w:val="ListParagraph"/>
              <w:numPr>
                <w:ilvl w:val="0"/>
                <w:numId w:val="7"/>
              </w:numPr>
              <w:spacing w:after="0"/>
              <w:rPr>
                <w:rFonts w:asciiTheme="minorHAnsi" w:hAnsiTheme="minorHAnsi"/>
                <w:sz w:val="20"/>
                <w:szCs w:val="20"/>
              </w:rPr>
            </w:pPr>
            <w:r>
              <w:rPr>
                <w:rFonts w:asciiTheme="minorHAnsi" w:hAnsiTheme="minorHAnsi"/>
                <w:b/>
                <w:sz w:val="20"/>
                <w:szCs w:val="20"/>
              </w:rPr>
              <w:t>Life</w:t>
            </w:r>
            <w:r w:rsidR="00B53811" w:rsidRPr="00B53F91">
              <w:rPr>
                <w:rFonts w:asciiTheme="minorHAnsi" w:hAnsiTheme="minorHAnsi"/>
                <w:b/>
                <w:sz w:val="20"/>
                <w:szCs w:val="20"/>
              </w:rPr>
              <w:t xml:space="preserve">long learning </w:t>
            </w:r>
            <w:r w:rsidR="00B53811" w:rsidRPr="00B53F91">
              <w:rPr>
                <w:rFonts w:asciiTheme="minorHAnsi" w:hAnsiTheme="minorHAnsi"/>
                <w:sz w:val="20"/>
                <w:szCs w:val="20"/>
              </w:rPr>
              <w:t xml:space="preserve">– an </w:t>
            </w:r>
            <w:r w:rsidR="00B53811" w:rsidRPr="00B53F91">
              <w:rPr>
                <w:rFonts w:eastAsia="Times New Roman" w:cstheme="minorHAnsi"/>
                <w:color w:val="000000"/>
                <w:sz w:val="20"/>
                <w:szCs w:val="20"/>
              </w:rPr>
              <w:t>ability to take charge of, and manage, one’s personal growth and development</w:t>
            </w:r>
          </w:p>
        </w:tc>
        <w:tc>
          <w:tcPr>
            <w:tcW w:w="6390" w:type="dxa"/>
          </w:tcPr>
          <w:p w14:paraId="1572E02D"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Knows how to learn from practical experiences</w:t>
            </w:r>
          </w:p>
          <w:p w14:paraId="730ED50B"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Knows one’s tolerance for ambiguity and change</w:t>
            </w:r>
          </w:p>
          <w:p w14:paraId="1B0FF7C4"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Develops professional expertise and capabilities</w:t>
            </w:r>
          </w:p>
          <w:p w14:paraId="4EA0DBEA"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Manages one’s personal and career ambitions</w:t>
            </w:r>
          </w:p>
          <w:p w14:paraId="0C218550" w14:textId="77777777" w:rsidR="00B53811" w:rsidRPr="00B53F91" w:rsidRDefault="00B53811" w:rsidP="00B53811">
            <w:pPr>
              <w:rPr>
                <w:sz w:val="20"/>
                <w:szCs w:val="20"/>
              </w:rPr>
            </w:pPr>
          </w:p>
        </w:tc>
      </w:tr>
      <w:tr w:rsidR="00B53811" w:rsidRPr="00B53F91" w14:paraId="1F4FA326" w14:textId="77777777">
        <w:tc>
          <w:tcPr>
            <w:tcW w:w="2988" w:type="dxa"/>
          </w:tcPr>
          <w:p w14:paraId="210EB687"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Setting and achieving goals </w:t>
            </w:r>
            <w:r w:rsidRPr="00B53F91">
              <w:rPr>
                <w:rFonts w:asciiTheme="minorHAnsi" w:hAnsiTheme="minorHAnsi"/>
                <w:sz w:val="20"/>
                <w:szCs w:val="20"/>
              </w:rPr>
              <w:t xml:space="preserve">– knowing how to set personal goals, allocate resources accordingly, monitor progress, and achieve results.  </w:t>
            </w:r>
          </w:p>
        </w:tc>
        <w:tc>
          <w:tcPr>
            <w:tcW w:w="6390" w:type="dxa"/>
          </w:tcPr>
          <w:p w14:paraId="4C7D1403"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 xml:space="preserve">Has a personal and professional vision </w:t>
            </w:r>
          </w:p>
          <w:p w14:paraId="75758F0D" w14:textId="77777777" w:rsidR="00B5381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 xml:space="preserve">Sets SMART goals </w:t>
            </w:r>
          </w:p>
          <w:p w14:paraId="39FDEF5E" w14:textId="1343E8C7" w:rsidR="00B53811" w:rsidRPr="00B53F91" w:rsidRDefault="00CB5EAE"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Takes</w:t>
            </w:r>
            <w:r w:rsidR="00B53811">
              <w:rPr>
                <w:rFonts w:asciiTheme="minorHAnsi" w:hAnsiTheme="minorHAnsi"/>
                <w:sz w:val="20"/>
                <w:szCs w:val="20"/>
              </w:rPr>
              <w:t xml:space="preserve"> initiative</w:t>
            </w:r>
          </w:p>
          <w:p w14:paraId="5DD4B68C"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Plans, monitors, and manages goal achievement</w:t>
            </w:r>
          </w:p>
          <w:p w14:paraId="446C0B0D"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Develops drive, perseverance, and resourcefulness in achieving goals</w:t>
            </w:r>
          </w:p>
          <w:p w14:paraId="7FF0C4AA"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Achieves measureable results and learns from the process</w:t>
            </w:r>
          </w:p>
          <w:p w14:paraId="52B5B0E2" w14:textId="77777777" w:rsidR="00B53811" w:rsidRPr="00B53F91" w:rsidRDefault="00B53811" w:rsidP="00B53811">
            <w:pPr>
              <w:pStyle w:val="ListParagraph"/>
              <w:ind w:left="360"/>
              <w:rPr>
                <w:rFonts w:asciiTheme="minorHAnsi" w:hAnsiTheme="minorHAnsi"/>
                <w:sz w:val="20"/>
                <w:szCs w:val="20"/>
              </w:rPr>
            </w:pPr>
          </w:p>
        </w:tc>
      </w:tr>
      <w:tr w:rsidR="00B53811" w:rsidRPr="00B53F91" w14:paraId="4F6647EE" w14:textId="77777777">
        <w:tc>
          <w:tcPr>
            <w:tcW w:w="2988" w:type="dxa"/>
          </w:tcPr>
          <w:p w14:paraId="4D32A280"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Managing stress </w:t>
            </w:r>
            <w:r w:rsidRPr="00B53F91">
              <w:rPr>
                <w:rFonts w:asciiTheme="minorHAnsi" w:hAnsiTheme="minorHAnsi"/>
                <w:sz w:val="20"/>
                <w:szCs w:val="20"/>
              </w:rPr>
              <w:t>– the ability to diagnose, cope with, and respond positively to stressors</w:t>
            </w:r>
          </w:p>
        </w:tc>
        <w:tc>
          <w:tcPr>
            <w:tcW w:w="6390" w:type="dxa"/>
          </w:tcPr>
          <w:p w14:paraId="2A90DD18"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Diagnoses and identifies stressors in one’s life</w:t>
            </w:r>
          </w:p>
          <w:p w14:paraId="127EBE55"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Manages reactions to stressors</w:t>
            </w:r>
          </w:p>
          <w:p w14:paraId="235889D7"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Manages time and commitments</w:t>
            </w:r>
          </w:p>
          <w:p w14:paraId="16ACB11C"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Builds personal resiliency and hardiness</w:t>
            </w:r>
          </w:p>
          <w:p w14:paraId="7A1334E4"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Develops and maintains life balance</w:t>
            </w:r>
          </w:p>
          <w:p w14:paraId="4DE11819" w14:textId="77777777" w:rsidR="00B53811" w:rsidRPr="00B53F91" w:rsidRDefault="00B53811" w:rsidP="00B53811">
            <w:pPr>
              <w:pStyle w:val="ListParagraph"/>
              <w:ind w:left="360"/>
              <w:rPr>
                <w:rFonts w:asciiTheme="minorHAnsi" w:hAnsiTheme="minorHAnsi"/>
                <w:sz w:val="20"/>
                <w:szCs w:val="20"/>
              </w:rPr>
            </w:pPr>
          </w:p>
        </w:tc>
      </w:tr>
      <w:tr w:rsidR="00B53811" w:rsidRPr="00B53F91" w14:paraId="61D85416" w14:textId="77777777">
        <w:tc>
          <w:tcPr>
            <w:tcW w:w="2988" w:type="dxa"/>
          </w:tcPr>
          <w:p w14:paraId="21E24EED"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Problem solving and decision making </w:t>
            </w:r>
            <w:r w:rsidRPr="00B53F91">
              <w:rPr>
                <w:rFonts w:asciiTheme="minorHAnsi" w:hAnsiTheme="minorHAnsi"/>
                <w:sz w:val="20"/>
                <w:szCs w:val="20"/>
              </w:rPr>
              <w:t>– the ability to make effective decisions using rational and creative methods</w:t>
            </w:r>
          </w:p>
        </w:tc>
        <w:tc>
          <w:tcPr>
            <w:tcW w:w="6390" w:type="dxa"/>
          </w:tcPr>
          <w:p w14:paraId="01FAAF4C"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Being decisive</w:t>
            </w:r>
          </w:p>
          <w:p w14:paraId="092397E2" w14:textId="77777777" w:rsidR="00B5381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Defines problems, generates alternatives, evaluates alternatives, implements solutions</w:t>
            </w:r>
          </w:p>
          <w:p w14:paraId="35865F18" w14:textId="77777777" w:rsidR="00B53811" w:rsidRPr="00B53F9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Practical ingenuity</w:t>
            </w:r>
          </w:p>
          <w:p w14:paraId="7EFAE9B5"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Learns from problem solving experiences</w:t>
            </w:r>
          </w:p>
          <w:p w14:paraId="7AE4B90A"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 xml:space="preserve">Applies creative processes </w:t>
            </w:r>
          </w:p>
          <w:p w14:paraId="339BB13D"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Builds intuition and insight</w:t>
            </w:r>
          </w:p>
          <w:p w14:paraId="76EB4DB2" w14:textId="77777777" w:rsidR="00B53811" w:rsidRPr="00B53F91" w:rsidRDefault="00B53811" w:rsidP="00B53811">
            <w:pPr>
              <w:pStyle w:val="ListParagraph"/>
              <w:numPr>
                <w:ilvl w:val="0"/>
                <w:numId w:val="6"/>
              </w:numPr>
              <w:spacing w:after="0"/>
              <w:rPr>
                <w:rFonts w:asciiTheme="minorHAnsi" w:hAnsiTheme="minorHAnsi"/>
                <w:sz w:val="20"/>
                <w:szCs w:val="20"/>
              </w:rPr>
            </w:pPr>
            <w:r w:rsidRPr="00B53F91">
              <w:rPr>
                <w:rFonts w:asciiTheme="minorHAnsi" w:hAnsiTheme="minorHAnsi"/>
                <w:sz w:val="20"/>
                <w:szCs w:val="20"/>
              </w:rPr>
              <w:t>Builds capacity for innovation</w:t>
            </w:r>
          </w:p>
          <w:p w14:paraId="3C108C04" w14:textId="77777777" w:rsidR="00B53811" w:rsidRPr="00B53F91" w:rsidRDefault="00B53811" w:rsidP="00B53811">
            <w:pPr>
              <w:pStyle w:val="ListParagraph"/>
              <w:ind w:left="360"/>
              <w:rPr>
                <w:rFonts w:asciiTheme="minorHAnsi" w:hAnsiTheme="minorHAnsi"/>
                <w:sz w:val="20"/>
                <w:szCs w:val="20"/>
              </w:rPr>
            </w:pPr>
          </w:p>
        </w:tc>
      </w:tr>
    </w:tbl>
    <w:p w14:paraId="431EB9A4" w14:textId="77777777" w:rsidR="00C106E8" w:rsidRDefault="00C106E8" w:rsidP="00B53811">
      <w:pPr>
        <w:rPr>
          <w:rFonts w:asciiTheme="minorHAnsi" w:hAnsiTheme="minorHAnsi"/>
          <w:b/>
          <w:sz w:val="28"/>
          <w:szCs w:val="28"/>
        </w:rPr>
      </w:pPr>
    </w:p>
    <w:p w14:paraId="0CC4A6C4" w14:textId="77777777" w:rsidR="00B53811" w:rsidRDefault="00B53811" w:rsidP="00B53811">
      <w:pPr>
        <w:jc w:val="center"/>
        <w:rPr>
          <w:rFonts w:asciiTheme="minorHAnsi" w:hAnsiTheme="minorHAnsi"/>
          <w:b/>
          <w:sz w:val="28"/>
          <w:szCs w:val="28"/>
        </w:rPr>
      </w:pPr>
      <w:r>
        <w:rPr>
          <w:rFonts w:asciiTheme="minorHAnsi" w:hAnsiTheme="minorHAnsi"/>
          <w:b/>
          <w:sz w:val="28"/>
          <w:szCs w:val="28"/>
        </w:rPr>
        <w:lastRenderedPageBreak/>
        <w:t>Interp</w:t>
      </w:r>
      <w:r w:rsidRPr="00FF6A5A">
        <w:rPr>
          <w:rFonts w:asciiTheme="minorHAnsi" w:hAnsiTheme="minorHAnsi"/>
          <w:b/>
          <w:sz w:val="28"/>
          <w:szCs w:val="28"/>
        </w:rPr>
        <w:t>ersonal Domain</w:t>
      </w:r>
    </w:p>
    <w:p w14:paraId="6F3E6D0A" w14:textId="77777777" w:rsidR="00B53811" w:rsidRDefault="00B53811" w:rsidP="00B53811">
      <w:pPr>
        <w:jc w:val="center"/>
        <w:rPr>
          <w:rFonts w:asciiTheme="minorHAnsi" w:hAnsiTheme="minorHAnsi"/>
          <w:b/>
          <w:sz w:val="28"/>
          <w:szCs w:val="28"/>
        </w:rPr>
      </w:pPr>
    </w:p>
    <w:tbl>
      <w:tblPr>
        <w:tblStyle w:val="TableGrid"/>
        <w:tblW w:w="0" w:type="auto"/>
        <w:tblLook w:val="04A0" w:firstRow="1" w:lastRow="0" w:firstColumn="1" w:lastColumn="0" w:noHBand="0" w:noVBand="1"/>
      </w:tblPr>
      <w:tblGrid>
        <w:gridCol w:w="2988"/>
        <w:gridCol w:w="6390"/>
      </w:tblGrid>
      <w:tr w:rsidR="00B53811" w14:paraId="7BD87886" w14:textId="77777777">
        <w:tc>
          <w:tcPr>
            <w:tcW w:w="2988" w:type="dxa"/>
          </w:tcPr>
          <w:p w14:paraId="48EA0F8B" w14:textId="77777777" w:rsidR="00B53811" w:rsidRDefault="00B53811" w:rsidP="00B53811">
            <w:pPr>
              <w:jc w:val="center"/>
              <w:rPr>
                <w:b/>
                <w:sz w:val="24"/>
                <w:szCs w:val="24"/>
              </w:rPr>
            </w:pPr>
            <w:r>
              <w:rPr>
                <w:b/>
                <w:sz w:val="24"/>
                <w:szCs w:val="24"/>
              </w:rPr>
              <w:t>Competency</w:t>
            </w:r>
          </w:p>
          <w:p w14:paraId="56632B86" w14:textId="77777777" w:rsidR="00B53811" w:rsidRDefault="00B53811" w:rsidP="00B53811">
            <w:pPr>
              <w:jc w:val="center"/>
              <w:rPr>
                <w:b/>
                <w:sz w:val="24"/>
                <w:szCs w:val="24"/>
              </w:rPr>
            </w:pPr>
          </w:p>
        </w:tc>
        <w:tc>
          <w:tcPr>
            <w:tcW w:w="6390" w:type="dxa"/>
          </w:tcPr>
          <w:p w14:paraId="3589A054" w14:textId="77777777" w:rsidR="00B53811" w:rsidRDefault="00B53811" w:rsidP="00B53811">
            <w:pPr>
              <w:jc w:val="center"/>
              <w:rPr>
                <w:b/>
                <w:sz w:val="24"/>
                <w:szCs w:val="24"/>
              </w:rPr>
            </w:pPr>
            <w:r>
              <w:rPr>
                <w:b/>
                <w:sz w:val="24"/>
                <w:szCs w:val="24"/>
              </w:rPr>
              <w:t>Components</w:t>
            </w:r>
          </w:p>
        </w:tc>
      </w:tr>
      <w:tr w:rsidR="00B53811" w:rsidRPr="009C683D" w14:paraId="7D805FBD" w14:textId="77777777">
        <w:tc>
          <w:tcPr>
            <w:tcW w:w="2988" w:type="dxa"/>
          </w:tcPr>
          <w:p w14:paraId="3A94ADDB"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Managing conflict and negotiation </w:t>
            </w:r>
            <w:r w:rsidRPr="00B53F91">
              <w:rPr>
                <w:rFonts w:asciiTheme="minorHAnsi" w:hAnsiTheme="minorHAnsi"/>
                <w:sz w:val="20"/>
                <w:szCs w:val="20"/>
              </w:rPr>
              <w:t xml:space="preserve">– The ability to experience and manage differences in constructive ways </w:t>
            </w:r>
          </w:p>
          <w:p w14:paraId="74DE8A17" w14:textId="77777777" w:rsidR="00B53811" w:rsidRPr="009C683D" w:rsidRDefault="00B53811" w:rsidP="00B53811">
            <w:pPr>
              <w:rPr>
                <w:sz w:val="20"/>
                <w:szCs w:val="20"/>
              </w:rPr>
            </w:pPr>
          </w:p>
        </w:tc>
        <w:tc>
          <w:tcPr>
            <w:tcW w:w="6390" w:type="dxa"/>
          </w:tcPr>
          <w:p w14:paraId="186484E7"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 xml:space="preserve">Diagnoses sources and foci of conflict </w:t>
            </w:r>
          </w:p>
          <w:p w14:paraId="634B3ECC"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Manages emotions surrounding conflict</w:t>
            </w:r>
          </w:p>
          <w:p w14:paraId="58B510BE"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 xml:space="preserve">Values and learns from diversity </w:t>
            </w:r>
          </w:p>
          <w:p w14:paraId="355033CC"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Understands one’s preferred conflict management style</w:t>
            </w:r>
          </w:p>
          <w:p w14:paraId="60DFECBA"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Matches appropriate conflict management styles to conflict situation</w:t>
            </w:r>
          </w:p>
          <w:p w14:paraId="098990B0" w14:textId="77777777" w:rsidR="00B53811" w:rsidRPr="00820BEB" w:rsidRDefault="00B53811" w:rsidP="00B53811">
            <w:pPr>
              <w:pStyle w:val="ListParagraph"/>
              <w:ind w:left="360"/>
              <w:rPr>
                <w:rFonts w:asciiTheme="minorHAnsi" w:hAnsiTheme="minorHAnsi"/>
                <w:sz w:val="20"/>
                <w:szCs w:val="20"/>
              </w:rPr>
            </w:pPr>
          </w:p>
        </w:tc>
      </w:tr>
      <w:tr w:rsidR="00B53811" w:rsidRPr="009C683D" w14:paraId="74C7C8C8" w14:textId="77777777">
        <w:tc>
          <w:tcPr>
            <w:tcW w:w="2988" w:type="dxa"/>
          </w:tcPr>
          <w:p w14:paraId="40E5D184"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Building positive relationships – </w:t>
            </w:r>
            <w:r w:rsidRPr="00B53F91">
              <w:rPr>
                <w:rFonts w:asciiTheme="minorHAnsi" w:hAnsiTheme="minorHAnsi"/>
                <w:sz w:val="20"/>
                <w:szCs w:val="20"/>
              </w:rPr>
              <w:t>The ability to initiate, create, and maintain mutually satisfying and beneficial relationships and social ties</w:t>
            </w:r>
          </w:p>
          <w:p w14:paraId="4BA39888" w14:textId="77777777" w:rsidR="00B53811" w:rsidRPr="00B53F91" w:rsidRDefault="00B53811" w:rsidP="00B53811">
            <w:pPr>
              <w:rPr>
                <w:sz w:val="20"/>
                <w:szCs w:val="20"/>
              </w:rPr>
            </w:pPr>
          </w:p>
        </w:tc>
        <w:tc>
          <w:tcPr>
            <w:tcW w:w="6390" w:type="dxa"/>
          </w:tcPr>
          <w:p w14:paraId="5E1F829B"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Understands and builds one’s emotional intelligence</w:t>
            </w:r>
          </w:p>
          <w:p w14:paraId="79E24F0B"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Understands mutual needs and concerns</w:t>
            </w:r>
          </w:p>
          <w:p w14:paraId="79FF57EC"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Creates mutually satisfying and beneficial connections with others</w:t>
            </w:r>
          </w:p>
          <w:p w14:paraId="53DCED8C" w14:textId="77777777" w:rsidR="00B53811" w:rsidRPr="008C4744"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Builds trust and credibility</w:t>
            </w:r>
          </w:p>
          <w:p w14:paraId="5D91F497"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Assesses current networks for personal and professional purposes</w:t>
            </w:r>
          </w:p>
          <w:p w14:paraId="436131CD"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Builds and manages networks</w:t>
            </w:r>
          </w:p>
          <w:p w14:paraId="02C0635D" w14:textId="77777777" w:rsidR="00B53811" w:rsidRPr="006524E3"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Builds social intelligence</w:t>
            </w:r>
          </w:p>
          <w:p w14:paraId="29B08AC1" w14:textId="77777777" w:rsidR="00B53811" w:rsidRPr="009A3313" w:rsidRDefault="00B53811" w:rsidP="00B53811">
            <w:pPr>
              <w:rPr>
                <w:sz w:val="20"/>
                <w:szCs w:val="20"/>
              </w:rPr>
            </w:pPr>
          </w:p>
        </w:tc>
      </w:tr>
      <w:tr w:rsidR="00B53811" w:rsidRPr="009C683D" w14:paraId="23393888" w14:textId="77777777">
        <w:tc>
          <w:tcPr>
            <w:tcW w:w="2988" w:type="dxa"/>
          </w:tcPr>
          <w:p w14:paraId="2F6E9A1E"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Managing followership </w:t>
            </w:r>
            <w:r w:rsidRPr="00B53F91">
              <w:rPr>
                <w:rFonts w:asciiTheme="minorHAnsi" w:hAnsiTheme="minorHAnsi"/>
                <w:sz w:val="20"/>
                <w:szCs w:val="20"/>
              </w:rPr>
              <w:t>– Being a positive, productive, and sometimes outstanding individual contributor</w:t>
            </w:r>
          </w:p>
        </w:tc>
        <w:tc>
          <w:tcPr>
            <w:tcW w:w="6390" w:type="dxa"/>
          </w:tcPr>
          <w:p w14:paraId="411B354F"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Assesses current commitments and allocates time and effort to make a positive and productive impact</w:t>
            </w:r>
          </w:p>
          <w:p w14:paraId="4BD8EB52"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Knows how to discover what is expected for strong results</w:t>
            </w:r>
          </w:p>
          <w:p w14:paraId="5BC8778A"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 xml:space="preserve">Delivers outstanding results </w:t>
            </w:r>
          </w:p>
          <w:p w14:paraId="349EBF4D"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 xml:space="preserve">Understands and manages interdependencies </w:t>
            </w:r>
          </w:p>
          <w:p w14:paraId="491DC277"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Challenges the status quo, especially when it is the “right thing to do”</w:t>
            </w:r>
          </w:p>
          <w:p w14:paraId="15BA32BD" w14:textId="77777777" w:rsidR="00B53811" w:rsidRPr="00D23120" w:rsidRDefault="00B53811" w:rsidP="00B53811">
            <w:pPr>
              <w:rPr>
                <w:sz w:val="20"/>
                <w:szCs w:val="20"/>
              </w:rPr>
            </w:pPr>
          </w:p>
        </w:tc>
      </w:tr>
      <w:tr w:rsidR="00B53811" w:rsidRPr="009C683D" w14:paraId="52CB1CD5" w14:textId="77777777">
        <w:tc>
          <w:tcPr>
            <w:tcW w:w="2988" w:type="dxa"/>
          </w:tcPr>
          <w:p w14:paraId="653A71E6"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Reputation management</w:t>
            </w:r>
            <w:r w:rsidRPr="00B53F91">
              <w:rPr>
                <w:rFonts w:asciiTheme="minorHAnsi" w:hAnsiTheme="minorHAnsi"/>
                <w:sz w:val="20"/>
                <w:szCs w:val="20"/>
              </w:rPr>
              <w:t xml:space="preserve"> – Builds and manages one’s personal reputation</w:t>
            </w:r>
          </w:p>
          <w:p w14:paraId="0E30831D" w14:textId="77777777" w:rsidR="00B53811" w:rsidRPr="009C683D" w:rsidRDefault="00B53811" w:rsidP="00B53811">
            <w:pPr>
              <w:rPr>
                <w:sz w:val="20"/>
                <w:szCs w:val="20"/>
              </w:rPr>
            </w:pPr>
          </w:p>
        </w:tc>
        <w:tc>
          <w:tcPr>
            <w:tcW w:w="6390" w:type="dxa"/>
          </w:tcPr>
          <w:p w14:paraId="76229AFE"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Develops awareness of how one is perceived by others</w:t>
            </w:r>
          </w:p>
          <w:p w14:paraId="28A0E99A"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Creates and manages one’s personal reputation</w:t>
            </w:r>
          </w:p>
          <w:p w14:paraId="402E7F01" w14:textId="77777777" w:rsidR="00B53811" w:rsidRPr="0058103D" w:rsidRDefault="00B53811" w:rsidP="00B53811">
            <w:pPr>
              <w:pStyle w:val="ListParagraph"/>
              <w:ind w:left="360"/>
              <w:rPr>
                <w:rFonts w:asciiTheme="minorHAnsi" w:hAnsiTheme="minorHAnsi"/>
                <w:sz w:val="20"/>
                <w:szCs w:val="20"/>
              </w:rPr>
            </w:pPr>
          </w:p>
        </w:tc>
      </w:tr>
      <w:tr w:rsidR="00B53811" w:rsidRPr="009C683D" w14:paraId="0B60F1D1" w14:textId="77777777">
        <w:tc>
          <w:tcPr>
            <w:tcW w:w="2988" w:type="dxa"/>
          </w:tcPr>
          <w:p w14:paraId="551DFE8E" w14:textId="77777777" w:rsidR="00B53811" w:rsidRPr="00B53F91" w:rsidRDefault="00B53811" w:rsidP="00B53811">
            <w:pPr>
              <w:pStyle w:val="ListParagraph"/>
              <w:numPr>
                <w:ilvl w:val="0"/>
                <w:numId w:val="7"/>
              </w:numPr>
              <w:spacing w:after="0"/>
              <w:rPr>
                <w:rFonts w:asciiTheme="minorHAnsi" w:hAnsiTheme="minorHAnsi"/>
                <w:sz w:val="20"/>
                <w:szCs w:val="20"/>
              </w:rPr>
            </w:pPr>
            <w:r>
              <w:rPr>
                <w:rFonts w:asciiTheme="minorHAnsi" w:hAnsiTheme="minorHAnsi"/>
                <w:b/>
                <w:sz w:val="20"/>
                <w:szCs w:val="20"/>
              </w:rPr>
              <w:t>Oral and written (multimodal)</w:t>
            </w:r>
            <w:r w:rsidRPr="00B53F91">
              <w:rPr>
                <w:rFonts w:asciiTheme="minorHAnsi" w:hAnsiTheme="minorHAnsi"/>
                <w:b/>
                <w:sz w:val="20"/>
                <w:szCs w:val="20"/>
              </w:rPr>
              <w:t xml:space="preserve"> communication</w:t>
            </w:r>
          </w:p>
          <w:p w14:paraId="7ABB6BFE" w14:textId="77777777" w:rsidR="00B53811" w:rsidRPr="009C683D" w:rsidRDefault="00B53811" w:rsidP="00B53811">
            <w:pPr>
              <w:rPr>
                <w:sz w:val="20"/>
                <w:szCs w:val="20"/>
              </w:rPr>
            </w:pPr>
          </w:p>
        </w:tc>
        <w:tc>
          <w:tcPr>
            <w:tcW w:w="6390" w:type="dxa"/>
          </w:tcPr>
          <w:p w14:paraId="032AEA62"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Inquires, listens, accurately articulates, and responds productively to the arguments of others</w:t>
            </w:r>
          </w:p>
          <w:p w14:paraId="206E75DD"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Carefully communicates goals and feedback to guide collaboration and solve problems</w:t>
            </w:r>
          </w:p>
          <w:p w14:paraId="48AC64F8"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Communicates clearly, correctly, confidently, and persuasively in written, oral, and visual genres</w:t>
            </w:r>
          </w:p>
          <w:p w14:paraId="18AA6C17"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Identifies and develops multimodal communication strategies appropriate for audience and purpose</w:t>
            </w:r>
          </w:p>
          <w:p w14:paraId="5D017AB5"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Gathers, synthesizes, and analyzes information effectively to deploy powerful and focused arguments</w:t>
            </w:r>
          </w:p>
          <w:p w14:paraId="1CCD4F1E" w14:textId="77777777" w:rsidR="00B53811" w:rsidRPr="0058103D" w:rsidRDefault="00B53811" w:rsidP="00B53811">
            <w:pPr>
              <w:pStyle w:val="ListParagraph"/>
              <w:ind w:left="360"/>
              <w:rPr>
                <w:rFonts w:asciiTheme="minorHAnsi" w:hAnsiTheme="minorHAnsi"/>
                <w:sz w:val="20"/>
                <w:szCs w:val="20"/>
              </w:rPr>
            </w:pPr>
          </w:p>
        </w:tc>
      </w:tr>
    </w:tbl>
    <w:p w14:paraId="21299015" w14:textId="77777777" w:rsidR="00B53811" w:rsidRDefault="00B53811" w:rsidP="00B53811">
      <w:pPr>
        <w:jc w:val="center"/>
        <w:rPr>
          <w:rFonts w:asciiTheme="minorHAnsi" w:hAnsiTheme="minorHAnsi"/>
          <w:b/>
          <w:sz w:val="28"/>
          <w:szCs w:val="28"/>
        </w:rPr>
      </w:pPr>
    </w:p>
    <w:p w14:paraId="52892F19" w14:textId="77777777" w:rsidR="00B53811" w:rsidRDefault="00B53811" w:rsidP="00B53811">
      <w:pPr>
        <w:rPr>
          <w:rFonts w:asciiTheme="minorHAnsi" w:hAnsiTheme="minorHAnsi"/>
          <w:b/>
          <w:sz w:val="28"/>
          <w:szCs w:val="28"/>
        </w:rPr>
      </w:pPr>
      <w:r>
        <w:rPr>
          <w:rFonts w:asciiTheme="minorHAnsi" w:hAnsiTheme="minorHAnsi"/>
          <w:b/>
          <w:sz w:val="28"/>
          <w:szCs w:val="28"/>
        </w:rPr>
        <w:br w:type="page"/>
      </w:r>
    </w:p>
    <w:p w14:paraId="73E0B822" w14:textId="77777777" w:rsidR="00B53811" w:rsidRPr="005D5499" w:rsidRDefault="00B53811" w:rsidP="00B53811">
      <w:pPr>
        <w:jc w:val="center"/>
        <w:rPr>
          <w:rFonts w:asciiTheme="minorHAnsi" w:hAnsiTheme="minorHAnsi"/>
          <w:b/>
          <w:sz w:val="24"/>
        </w:rPr>
      </w:pPr>
      <w:r>
        <w:rPr>
          <w:rFonts w:asciiTheme="minorHAnsi" w:hAnsiTheme="minorHAnsi"/>
          <w:b/>
          <w:sz w:val="28"/>
          <w:szCs w:val="28"/>
        </w:rPr>
        <w:lastRenderedPageBreak/>
        <w:t>Management</w:t>
      </w:r>
      <w:r w:rsidRPr="00FF6A5A">
        <w:rPr>
          <w:rFonts w:asciiTheme="minorHAnsi" w:hAnsiTheme="minorHAnsi"/>
          <w:b/>
          <w:sz w:val="28"/>
          <w:szCs w:val="28"/>
        </w:rPr>
        <w:t xml:space="preserve"> Domain</w:t>
      </w:r>
    </w:p>
    <w:p w14:paraId="0F04D954" w14:textId="77777777" w:rsidR="00B53811" w:rsidRPr="00FF6A5A" w:rsidRDefault="00B53811" w:rsidP="00B53811">
      <w:pPr>
        <w:jc w:val="center"/>
        <w:rPr>
          <w:rFonts w:asciiTheme="minorHAnsi" w:hAnsiTheme="minorHAnsi"/>
          <w:b/>
          <w:sz w:val="28"/>
          <w:szCs w:val="28"/>
        </w:rPr>
      </w:pPr>
    </w:p>
    <w:tbl>
      <w:tblPr>
        <w:tblStyle w:val="TableGrid"/>
        <w:tblW w:w="0" w:type="auto"/>
        <w:tblLook w:val="04A0" w:firstRow="1" w:lastRow="0" w:firstColumn="1" w:lastColumn="0" w:noHBand="0" w:noVBand="1"/>
      </w:tblPr>
      <w:tblGrid>
        <w:gridCol w:w="3078"/>
        <w:gridCol w:w="6300"/>
      </w:tblGrid>
      <w:tr w:rsidR="00B53811" w14:paraId="056D5885" w14:textId="77777777">
        <w:tc>
          <w:tcPr>
            <w:tcW w:w="3078" w:type="dxa"/>
          </w:tcPr>
          <w:p w14:paraId="4812316C" w14:textId="77777777" w:rsidR="00B53811" w:rsidRDefault="00B53811" w:rsidP="00B53811">
            <w:pPr>
              <w:jc w:val="center"/>
              <w:rPr>
                <w:b/>
                <w:sz w:val="24"/>
                <w:szCs w:val="24"/>
              </w:rPr>
            </w:pPr>
            <w:r>
              <w:rPr>
                <w:b/>
                <w:sz w:val="24"/>
                <w:szCs w:val="24"/>
              </w:rPr>
              <w:t>Competency</w:t>
            </w:r>
          </w:p>
          <w:p w14:paraId="7CFEE821" w14:textId="77777777" w:rsidR="00B53811" w:rsidRDefault="00B53811" w:rsidP="00B53811">
            <w:pPr>
              <w:jc w:val="center"/>
              <w:rPr>
                <w:b/>
                <w:sz w:val="24"/>
                <w:szCs w:val="24"/>
              </w:rPr>
            </w:pPr>
          </w:p>
        </w:tc>
        <w:tc>
          <w:tcPr>
            <w:tcW w:w="6300" w:type="dxa"/>
          </w:tcPr>
          <w:p w14:paraId="5A1C2968" w14:textId="77777777" w:rsidR="00B53811" w:rsidRDefault="00B53811" w:rsidP="00B53811">
            <w:pPr>
              <w:jc w:val="center"/>
              <w:rPr>
                <w:b/>
                <w:sz w:val="24"/>
                <w:szCs w:val="24"/>
              </w:rPr>
            </w:pPr>
            <w:r>
              <w:rPr>
                <w:b/>
                <w:sz w:val="24"/>
                <w:szCs w:val="24"/>
              </w:rPr>
              <w:t>Components</w:t>
            </w:r>
          </w:p>
        </w:tc>
      </w:tr>
      <w:tr w:rsidR="00B53811" w:rsidRPr="009C683D" w14:paraId="3BA4015F" w14:textId="77777777">
        <w:tc>
          <w:tcPr>
            <w:tcW w:w="3078" w:type="dxa"/>
          </w:tcPr>
          <w:p w14:paraId="4EE9A2B5"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Strategic management – </w:t>
            </w:r>
            <w:r w:rsidRPr="00B53F91">
              <w:rPr>
                <w:rFonts w:asciiTheme="minorHAnsi" w:hAnsiTheme="minorHAnsi"/>
                <w:sz w:val="20"/>
                <w:szCs w:val="20"/>
              </w:rPr>
              <w:t>Creating and implementing a shared vision, goals, objectives, and plans for achieving these aspirations</w:t>
            </w:r>
          </w:p>
          <w:p w14:paraId="7413E306" w14:textId="77777777" w:rsidR="00B53811" w:rsidRPr="009C683D" w:rsidRDefault="00B53811" w:rsidP="00B53811">
            <w:pPr>
              <w:rPr>
                <w:sz w:val="20"/>
                <w:szCs w:val="20"/>
              </w:rPr>
            </w:pPr>
          </w:p>
        </w:tc>
        <w:tc>
          <w:tcPr>
            <w:tcW w:w="6300" w:type="dxa"/>
          </w:tcPr>
          <w:p w14:paraId="39F96540"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Defining purpose, goals, and strategies</w:t>
            </w:r>
          </w:p>
          <w:p w14:paraId="2FAE1CB2"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Creates awareness of strategic context or environment (sense</w:t>
            </w:r>
            <w:r w:rsidR="00857872">
              <w:rPr>
                <w:rFonts w:asciiTheme="minorHAnsi" w:hAnsiTheme="minorHAnsi"/>
                <w:sz w:val="20"/>
                <w:szCs w:val="20"/>
              </w:rPr>
              <w:t>-</w:t>
            </w:r>
            <w:r>
              <w:rPr>
                <w:rFonts w:asciiTheme="minorHAnsi" w:hAnsiTheme="minorHAnsi"/>
                <w:sz w:val="20"/>
                <w:szCs w:val="20"/>
              </w:rPr>
              <w:t>making)</w:t>
            </w:r>
          </w:p>
          <w:p w14:paraId="458FA757"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Creates a shared vision and mission</w:t>
            </w:r>
          </w:p>
          <w:p w14:paraId="331383CE"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Translates mission into goals, objectives, and measures of success</w:t>
            </w:r>
          </w:p>
          <w:p w14:paraId="0EB44F74"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Creates plans to achieve goals and objectives</w:t>
            </w:r>
          </w:p>
          <w:p w14:paraId="3658D1E9"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 xml:space="preserve">Implements and updating plans to achieve desired results </w:t>
            </w:r>
          </w:p>
          <w:p w14:paraId="0879970A" w14:textId="77777777" w:rsidR="00B53811" w:rsidRPr="00F8397D" w:rsidRDefault="00B53811" w:rsidP="00B53811">
            <w:pPr>
              <w:pStyle w:val="ListParagraph"/>
              <w:ind w:left="360"/>
              <w:rPr>
                <w:rFonts w:asciiTheme="minorHAnsi" w:hAnsiTheme="minorHAnsi"/>
                <w:sz w:val="20"/>
                <w:szCs w:val="20"/>
              </w:rPr>
            </w:pPr>
          </w:p>
        </w:tc>
      </w:tr>
      <w:tr w:rsidR="00B53811" w:rsidRPr="009C683D" w14:paraId="2DB926E8" w14:textId="77777777">
        <w:tc>
          <w:tcPr>
            <w:tcW w:w="3078" w:type="dxa"/>
          </w:tcPr>
          <w:p w14:paraId="1DD56FD5"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Organizing – </w:t>
            </w:r>
            <w:r w:rsidRPr="00B53F91">
              <w:rPr>
                <w:rFonts w:asciiTheme="minorHAnsi" w:hAnsiTheme="minorHAnsi"/>
                <w:sz w:val="20"/>
                <w:szCs w:val="20"/>
              </w:rPr>
              <w:t xml:space="preserve">Designing and developing a structure to achieve desired results </w:t>
            </w:r>
          </w:p>
        </w:tc>
        <w:tc>
          <w:tcPr>
            <w:tcW w:w="6300" w:type="dxa"/>
          </w:tcPr>
          <w:p w14:paraId="202FFB73" w14:textId="623B2916"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Create</w:t>
            </w:r>
            <w:r w:rsidR="00CC5B18">
              <w:rPr>
                <w:rFonts w:asciiTheme="minorHAnsi" w:hAnsiTheme="minorHAnsi"/>
                <w:sz w:val="20"/>
                <w:szCs w:val="20"/>
              </w:rPr>
              <w:t>s</w:t>
            </w:r>
            <w:r>
              <w:rPr>
                <w:rFonts w:asciiTheme="minorHAnsi" w:hAnsiTheme="minorHAnsi"/>
                <w:sz w:val="20"/>
                <w:szCs w:val="20"/>
              </w:rPr>
              <w:t xml:space="preserve"> an overall structure of shared responsibilities and interrelationships</w:t>
            </w:r>
          </w:p>
          <w:p w14:paraId="6BCE1FAD" w14:textId="3C0F2A3B"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Create</w:t>
            </w:r>
            <w:r w:rsidR="00CC5B18">
              <w:rPr>
                <w:rFonts w:asciiTheme="minorHAnsi" w:hAnsiTheme="minorHAnsi"/>
                <w:sz w:val="20"/>
                <w:szCs w:val="20"/>
              </w:rPr>
              <w:t>s</w:t>
            </w:r>
            <w:r>
              <w:rPr>
                <w:rFonts w:asciiTheme="minorHAnsi" w:hAnsiTheme="minorHAnsi"/>
                <w:sz w:val="20"/>
                <w:szCs w:val="20"/>
              </w:rPr>
              <w:t xml:space="preserve"> individual role requirements, responsibilities, and expectations</w:t>
            </w:r>
          </w:p>
          <w:p w14:paraId="5DA212D4" w14:textId="77777777" w:rsidR="00B53811" w:rsidRPr="00F8397D" w:rsidRDefault="00B53811" w:rsidP="00B53811">
            <w:pPr>
              <w:pStyle w:val="ListParagraph"/>
              <w:ind w:left="360"/>
              <w:rPr>
                <w:rFonts w:asciiTheme="minorHAnsi" w:hAnsiTheme="minorHAnsi"/>
                <w:sz w:val="20"/>
                <w:szCs w:val="20"/>
              </w:rPr>
            </w:pPr>
          </w:p>
        </w:tc>
      </w:tr>
      <w:tr w:rsidR="00B53811" w:rsidRPr="009C683D" w14:paraId="31449000" w14:textId="77777777">
        <w:tc>
          <w:tcPr>
            <w:tcW w:w="3078" w:type="dxa"/>
          </w:tcPr>
          <w:p w14:paraId="33166E98"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Staffing – </w:t>
            </w:r>
            <w:r w:rsidRPr="00B53F91">
              <w:rPr>
                <w:rFonts w:asciiTheme="minorHAnsi" w:hAnsiTheme="minorHAnsi"/>
                <w:sz w:val="20"/>
                <w:szCs w:val="20"/>
              </w:rPr>
              <w:t xml:space="preserve">Assessing and selecting individuals for specific roles </w:t>
            </w:r>
          </w:p>
        </w:tc>
        <w:tc>
          <w:tcPr>
            <w:tcW w:w="6300" w:type="dxa"/>
          </w:tcPr>
          <w:p w14:paraId="7E9D8EAA"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Recruiting and selecting individuals for roles</w:t>
            </w:r>
          </w:p>
          <w:p w14:paraId="7D76FA9A"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Assign people to roles based on interests and strengths</w:t>
            </w:r>
          </w:p>
          <w:p w14:paraId="5878E70C" w14:textId="77777777" w:rsidR="00B53811" w:rsidRPr="00F8397D" w:rsidRDefault="00B53811" w:rsidP="00B53811">
            <w:pPr>
              <w:pStyle w:val="ListParagraph"/>
              <w:ind w:left="360"/>
              <w:rPr>
                <w:rFonts w:asciiTheme="minorHAnsi" w:hAnsiTheme="minorHAnsi"/>
                <w:sz w:val="20"/>
                <w:szCs w:val="20"/>
              </w:rPr>
            </w:pPr>
          </w:p>
        </w:tc>
      </w:tr>
      <w:tr w:rsidR="00B53811" w:rsidRPr="009C683D" w14:paraId="20E404E6" w14:textId="77777777">
        <w:tc>
          <w:tcPr>
            <w:tcW w:w="3078" w:type="dxa"/>
          </w:tcPr>
          <w:p w14:paraId="2E552545"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Empowering and delegating</w:t>
            </w:r>
            <w:r w:rsidRPr="00B53F91">
              <w:rPr>
                <w:rFonts w:asciiTheme="minorHAnsi" w:hAnsiTheme="minorHAnsi"/>
                <w:sz w:val="20"/>
                <w:szCs w:val="20"/>
              </w:rPr>
              <w:t xml:space="preserve"> – Enabling others to have the authority, control, and voice in achieving shared objectives and making group decisions</w:t>
            </w:r>
          </w:p>
        </w:tc>
        <w:tc>
          <w:tcPr>
            <w:tcW w:w="6300" w:type="dxa"/>
          </w:tcPr>
          <w:p w14:paraId="138396AB"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Diagnoses situations where empowerment or delegation is appropriate</w:t>
            </w:r>
          </w:p>
          <w:p w14:paraId="3A37E65A"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Deploys strategies for enabling others to become empowered and confident in their roles</w:t>
            </w:r>
          </w:p>
          <w:p w14:paraId="0D8CE86F"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Uses delegation strategies appropriately in decision making situations</w:t>
            </w:r>
          </w:p>
          <w:p w14:paraId="71BDA6B7"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Group decision making</w:t>
            </w:r>
          </w:p>
          <w:p w14:paraId="13B1A3C2" w14:textId="77777777" w:rsidR="00B53811" w:rsidRPr="00DA5C58" w:rsidRDefault="00B53811" w:rsidP="00B53811">
            <w:pPr>
              <w:rPr>
                <w:sz w:val="20"/>
                <w:szCs w:val="20"/>
              </w:rPr>
            </w:pPr>
          </w:p>
        </w:tc>
      </w:tr>
      <w:tr w:rsidR="00B53811" w:rsidRPr="009C683D" w14:paraId="0E25E09A" w14:textId="77777777">
        <w:tc>
          <w:tcPr>
            <w:tcW w:w="3078" w:type="dxa"/>
          </w:tcPr>
          <w:p w14:paraId="669CA09A"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Providing feedback – </w:t>
            </w:r>
            <w:r w:rsidRPr="00B53F91">
              <w:rPr>
                <w:rFonts w:asciiTheme="minorHAnsi" w:hAnsiTheme="minorHAnsi"/>
                <w:sz w:val="20"/>
                <w:szCs w:val="20"/>
              </w:rPr>
              <w:t>The ability to deliver developmental feedback to others for coaching, counseling, and other purposes</w:t>
            </w:r>
          </w:p>
          <w:p w14:paraId="21CA24DD" w14:textId="77777777" w:rsidR="00B53811" w:rsidRPr="009C683D" w:rsidRDefault="00B53811" w:rsidP="00B53811">
            <w:pPr>
              <w:rPr>
                <w:sz w:val="20"/>
                <w:szCs w:val="20"/>
              </w:rPr>
            </w:pPr>
          </w:p>
        </w:tc>
        <w:tc>
          <w:tcPr>
            <w:tcW w:w="6300" w:type="dxa"/>
          </w:tcPr>
          <w:p w14:paraId="62F501DB"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Develops a plan for delivering feedback</w:t>
            </w:r>
          </w:p>
          <w:p w14:paraId="6C552B03" w14:textId="77777777" w:rsidR="00B53811" w:rsidRDefault="00B53811" w:rsidP="00B53811">
            <w:pPr>
              <w:pStyle w:val="ListParagraph"/>
              <w:numPr>
                <w:ilvl w:val="0"/>
                <w:numId w:val="6"/>
              </w:numPr>
              <w:spacing w:after="0"/>
              <w:rPr>
                <w:rFonts w:asciiTheme="minorHAnsi" w:hAnsiTheme="minorHAnsi"/>
                <w:sz w:val="20"/>
                <w:szCs w:val="20"/>
              </w:rPr>
            </w:pPr>
            <w:r w:rsidRPr="006F4D7A">
              <w:rPr>
                <w:rFonts w:asciiTheme="minorHAnsi" w:hAnsiTheme="minorHAnsi"/>
                <w:sz w:val="20"/>
                <w:szCs w:val="20"/>
              </w:rPr>
              <w:t xml:space="preserve">Delivers feedback that is descriptive, problem-oriented, </w:t>
            </w:r>
            <w:r>
              <w:rPr>
                <w:rFonts w:asciiTheme="minorHAnsi" w:hAnsiTheme="minorHAnsi"/>
                <w:sz w:val="20"/>
                <w:szCs w:val="20"/>
              </w:rPr>
              <w:t xml:space="preserve">actionable, and </w:t>
            </w:r>
            <w:r w:rsidRPr="006F4D7A">
              <w:rPr>
                <w:rFonts w:asciiTheme="minorHAnsi" w:hAnsiTheme="minorHAnsi"/>
                <w:sz w:val="20"/>
                <w:szCs w:val="20"/>
              </w:rPr>
              <w:t>specific</w:t>
            </w:r>
            <w:r>
              <w:rPr>
                <w:rFonts w:asciiTheme="minorHAnsi" w:hAnsiTheme="minorHAnsi"/>
                <w:sz w:val="20"/>
                <w:szCs w:val="20"/>
              </w:rPr>
              <w:t>.</w:t>
            </w:r>
          </w:p>
          <w:p w14:paraId="1A6006FB" w14:textId="77777777" w:rsidR="00B53811" w:rsidRPr="006F4D7A" w:rsidRDefault="00B53811" w:rsidP="00B53811">
            <w:pPr>
              <w:pStyle w:val="ListParagraph"/>
              <w:numPr>
                <w:ilvl w:val="0"/>
                <w:numId w:val="6"/>
              </w:numPr>
              <w:spacing w:after="0"/>
              <w:rPr>
                <w:rFonts w:asciiTheme="minorHAnsi" w:hAnsiTheme="minorHAnsi"/>
                <w:sz w:val="20"/>
                <w:szCs w:val="20"/>
              </w:rPr>
            </w:pPr>
            <w:r w:rsidRPr="006F4D7A">
              <w:rPr>
                <w:rFonts w:asciiTheme="minorHAnsi" w:hAnsiTheme="minorHAnsi"/>
                <w:sz w:val="20"/>
                <w:szCs w:val="20"/>
              </w:rPr>
              <w:t>Communicat</w:t>
            </w:r>
            <w:r>
              <w:rPr>
                <w:rFonts w:asciiTheme="minorHAnsi" w:hAnsiTheme="minorHAnsi"/>
                <w:sz w:val="20"/>
                <w:szCs w:val="20"/>
              </w:rPr>
              <w:t>es feedback in ways that are conversational, validating, and respectful.</w:t>
            </w:r>
          </w:p>
          <w:p w14:paraId="70F88C72"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Takes ownership of messages</w:t>
            </w:r>
          </w:p>
          <w:p w14:paraId="0A30D346" w14:textId="77777777" w:rsidR="00B53811" w:rsidRPr="00DA5C58" w:rsidRDefault="00B53811" w:rsidP="00B53811">
            <w:pPr>
              <w:rPr>
                <w:sz w:val="20"/>
                <w:szCs w:val="20"/>
              </w:rPr>
            </w:pPr>
          </w:p>
        </w:tc>
      </w:tr>
      <w:tr w:rsidR="00B53811" w:rsidRPr="009C683D" w14:paraId="18F981E9" w14:textId="77777777">
        <w:tc>
          <w:tcPr>
            <w:tcW w:w="3078" w:type="dxa"/>
          </w:tcPr>
          <w:p w14:paraId="5E2621F3"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Budgeting – </w:t>
            </w:r>
            <w:r w:rsidRPr="00B53F91">
              <w:rPr>
                <w:rFonts w:asciiTheme="minorHAnsi" w:hAnsiTheme="minorHAnsi"/>
                <w:sz w:val="20"/>
                <w:szCs w:val="20"/>
              </w:rPr>
              <w:t>Assessing and managing financial resources</w:t>
            </w:r>
          </w:p>
          <w:p w14:paraId="77F15558" w14:textId="77777777" w:rsidR="00B53811" w:rsidRPr="009C683D" w:rsidRDefault="00B53811" w:rsidP="00B53811">
            <w:pPr>
              <w:rPr>
                <w:sz w:val="20"/>
                <w:szCs w:val="20"/>
              </w:rPr>
            </w:pPr>
          </w:p>
        </w:tc>
        <w:tc>
          <w:tcPr>
            <w:tcW w:w="6300" w:type="dxa"/>
          </w:tcPr>
          <w:p w14:paraId="00640AA8" w14:textId="77777777" w:rsidR="00B53811" w:rsidRPr="00F8397D" w:rsidRDefault="00B53811" w:rsidP="00CC5B18">
            <w:pPr>
              <w:pStyle w:val="ListParagraph"/>
              <w:spacing w:after="0"/>
              <w:ind w:left="360"/>
              <w:rPr>
                <w:rFonts w:asciiTheme="minorHAnsi" w:hAnsiTheme="minorHAnsi"/>
                <w:sz w:val="20"/>
                <w:szCs w:val="20"/>
              </w:rPr>
            </w:pPr>
          </w:p>
        </w:tc>
      </w:tr>
      <w:tr w:rsidR="00B53811" w:rsidRPr="009C683D" w14:paraId="0642D826" w14:textId="77777777">
        <w:tc>
          <w:tcPr>
            <w:tcW w:w="3078" w:type="dxa"/>
          </w:tcPr>
          <w:p w14:paraId="36F987EF" w14:textId="43565657" w:rsidR="00B53811" w:rsidRPr="00B53F91" w:rsidRDefault="00B53811" w:rsidP="00B53811">
            <w:pPr>
              <w:pStyle w:val="ListParagraph"/>
              <w:numPr>
                <w:ilvl w:val="0"/>
                <w:numId w:val="7"/>
              </w:numPr>
              <w:spacing w:after="0"/>
              <w:rPr>
                <w:rFonts w:asciiTheme="minorHAnsi" w:hAnsiTheme="minorHAnsi"/>
                <w:sz w:val="20"/>
                <w:szCs w:val="20"/>
              </w:rPr>
            </w:pPr>
            <w:r>
              <w:rPr>
                <w:rFonts w:asciiTheme="minorHAnsi" w:hAnsiTheme="minorHAnsi"/>
                <w:b/>
                <w:sz w:val="20"/>
                <w:szCs w:val="20"/>
              </w:rPr>
              <w:t>T</w:t>
            </w:r>
            <w:r w:rsidRPr="00B53F91">
              <w:rPr>
                <w:rFonts w:asciiTheme="minorHAnsi" w:hAnsiTheme="minorHAnsi"/>
                <w:b/>
                <w:sz w:val="20"/>
                <w:szCs w:val="20"/>
              </w:rPr>
              <w:t>eam</w:t>
            </w:r>
            <w:r>
              <w:rPr>
                <w:rFonts w:asciiTheme="minorHAnsi" w:hAnsiTheme="minorHAnsi"/>
                <w:b/>
                <w:sz w:val="20"/>
                <w:szCs w:val="20"/>
              </w:rPr>
              <w:t>work</w:t>
            </w:r>
            <w:r w:rsidRPr="00B53F91">
              <w:rPr>
                <w:rFonts w:asciiTheme="minorHAnsi" w:hAnsiTheme="minorHAnsi"/>
                <w:b/>
                <w:sz w:val="20"/>
                <w:szCs w:val="20"/>
              </w:rPr>
              <w:t xml:space="preserve"> – </w:t>
            </w:r>
            <w:r w:rsidRPr="00B53F91">
              <w:rPr>
                <w:rFonts w:asciiTheme="minorHAnsi" w:hAnsiTheme="minorHAnsi"/>
                <w:sz w:val="20"/>
                <w:szCs w:val="20"/>
              </w:rPr>
              <w:t>Launching, managing, and adjourning t</w:t>
            </w:r>
            <w:r w:rsidR="00CC5B18">
              <w:rPr>
                <w:rFonts w:asciiTheme="minorHAnsi" w:hAnsiTheme="minorHAnsi"/>
                <w:sz w:val="20"/>
                <w:szCs w:val="20"/>
              </w:rPr>
              <w:t>emporary, project</w:t>
            </w:r>
            <w:r w:rsidRPr="00B53F91">
              <w:rPr>
                <w:rFonts w:asciiTheme="minorHAnsi" w:hAnsiTheme="minorHAnsi"/>
                <w:sz w:val="20"/>
                <w:szCs w:val="20"/>
              </w:rPr>
              <w:t>-based groups and teams</w:t>
            </w:r>
          </w:p>
        </w:tc>
        <w:tc>
          <w:tcPr>
            <w:tcW w:w="6300" w:type="dxa"/>
          </w:tcPr>
          <w:p w14:paraId="1DE0BE30" w14:textId="77777777" w:rsidR="00B53811" w:rsidRPr="00854E79"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Understands principles of project management</w:t>
            </w:r>
          </w:p>
          <w:p w14:paraId="51ED05BD"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Deploys strategies to effectively compose and launch project teams</w:t>
            </w:r>
          </w:p>
          <w:p w14:paraId="0D01F662"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Deploys strategies to structure, measure, and monitor the work performed in projects</w:t>
            </w:r>
          </w:p>
          <w:p w14:paraId="1F55D576"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Deploys strategies for adjourning project teams and learning from team experiences</w:t>
            </w:r>
          </w:p>
          <w:p w14:paraId="3AEACAC3"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Managing diversity</w:t>
            </w:r>
          </w:p>
          <w:p w14:paraId="5C716BD6" w14:textId="77777777" w:rsidR="00B53811" w:rsidRPr="006E3FAE" w:rsidRDefault="00B53811" w:rsidP="00B53811">
            <w:pPr>
              <w:rPr>
                <w:sz w:val="20"/>
                <w:szCs w:val="20"/>
              </w:rPr>
            </w:pPr>
          </w:p>
        </w:tc>
      </w:tr>
    </w:tbl>
    <w:p w14:paraId="4D6AD064" w14:textId="77777777" w:rsidR="00B53811" w:rsidRDefault="00B53811" w:rsidP="00B53811">
      <w:pPr>
        <w:jc w:val="center"/>
        <w:rPr>
          <w:rFonts w:asciiTheme="minorHAnsi" w:hAnsiTheme="minorHAnsi"/>
          <w:b/>
          <w:sz w:val="28"/>
          <w:szCs w:val="28"/>
        </w:rPr>
      </w:pPr>
    </w:p>
    <w:p w14:paraId="15C97B13" w14:textId="77777777" w:rsidR="00B53811" w:rsidRDefault="00B53811" w:rsidP="00B53811">
      <w:pPr>
        <w:rPr>
          <w:rFonts w:asciiTheme="minorHAnsi" w:hAnsiTheme="minorHAnsi"/>
          <w:b/>
          <w:sz w:val="28"/>
          <w:szCs w:val="28"/>
        </w:rPr>
      </w:pPr>
      <w:r>
        <w:rPr>
          <w:rFonts w:asciiTheme="minorHAnsi" w:hAnsiTheme="minorHAnsi"/>
          <w:b/>
          <w:sz w:val="28"/>
          <w:szCs w:val="28"/>
        </w:rPr>
        <w:br w:type="page"/>
      </w:r>
    </w:p>
    <w:p w14:paraId="6D834D35" w14:textId="77777777" w:rsidR="00B53811" w:rsidRDefault="00B53811" w:rsidP="00B53811">
      <w:pPr>
        <w:jc w:val="center"/>
        <w:rPr>
          <w:rFonts w:asciiTheme="minorHAnsi" w:hAnsiTheme="minorHAnsi"/>
          <w:b/>
          <w:sz w:val="28"/>
          <w:szCs w:val="28"/>
        </w:rPr>
      </w:pPr>
      <w:r>
        <w:rPr>
          <w:rFonts w:asciiTheme="minorHAnsi" w:hAnsiTheme="minorHAnsi"/>
          <w:b/>
          <w:sz w:val="28"/>
          <w:szCs w:val="28"/>
        </w:rPr>
        <w:lastRenderedPageBreak/>
        <w:t xml:space="preserve">Leadership </w:t>
      </w:r>
      <w:r w:rsidRPr="00FF6A5A">
        <w:rPr>
          <w:rFonts w:asciiTheme="minorHAnsi" w:hAnsiTheme="minorHAnsi"/>
          <w:b/>
          <w:sz w:val="28"/>
          <w:szCs w:val="28"/>
        </w:rPr>
        <w:t>Domain</w:t>
      </w:r>
    </w:p>
    <w:p w14:paraId="6135EB21" w14:textId="77777777" w:rsidR="00B53811" w:rsidRPr="00FF6A5A" w:rsidRDefault="00B53811" w:rsidP="00B53811">
      <w:pPr>
        <w:jc w:val="center"/>
        <w:rPr>
          <w:rFonts w:asciiTheme="minorHAnsi" w:hAnsiTheme="minorHAnsi"/>
          <w:b/>
          <w:sz w:val="28"/>
          <w:szCs w:val="28"/>
        </w:rPr>
      </w:pPr>
    </w:p>
    <w:tbl>
      <w:tblPr>
        <w:tblStyle w:val="TableGrid"/>
        <w:tblW w:w="0" w:type="auto"/>
        <w:tblLook w:val="04A0" w:firstRow="1" w:lastRow="0" w:firstColumn="1" w:lastColumn="0" w:noHBand="0" w:noVBand="1"/>
      </w:tblPr>
      <w:tblGrid>
        <w:gridCol w:w="3078"/>
        <w:gridCol w:w="6300"/>
      </w:tblGrid>
      <w:tr w:rsidR="00B53811" w14:paraId="6B7B1D47" w14:textId="77777777">
        <w:tc>
          <w:tcPr>
            <w:tcW w:w="3078" w:type="dxa"/>
          </w:tcPr>
          <w:p w14:paraId="6C8A3B02" w14:textId="77777777" w:rsidR="00B53811" w:rsidRDefault="00B53811" w:rsidP="00B53811">
            <w:pPr>
              <w:jc w:val="center"/>
              <w:rPr>
                <w:b/>
                <w:sz w:val="24"/>
                <w:szCs w:val="24"/>
              </w:rPr>
            </w:pPr>
            <w:r>
              <w:rPr>
                <w:b/>
                <w:sz w:val="24"/>
                <w:szCs w:val="24"/>
              </w:rPr>
              <w:t>Competency</w:t>
            </w:r>
          </w:p>
          <w:p w14:paraId="0E06BCC2" w14:textId="77777777" w:rsidR="00B53811" w:rsidRDefault="00B53811" w:rsidP="00B53811">
            <w:pPr>
              <w:jc w:val="center"/>
              <w:rPr>
                <w:b/>
                <w:sz w:val="24"/>
                <w:szCs w:val="24"/>
              </w:rPr>
            </w:pPr>
          </w:p>
        </w:tc>
        <w:tc>
          <w:tcPr>
            <w:tcW w:w="6300" w:type="dxa"/>
          </w:tcPr>
          <w:p w14:paraId="338409DC" w14:textId="77777777" w:rsidR="00B53811" w:rsidRDefault="00B53811" w:rsidP="00B53811">
            <w:pPr>
              <w:jc w:val="center"/>
              <w:rPr>
                <w:b/>
                <w:sz w:val="24"/>
                <w:szCs w:val="24"/>
              </w:rPr>
            </w:pPr>
            <w:r>
              <w:rPr>
                <w:b/>
                <w:sz w:val="24"/>
                <w:szCs w:val="24"/>
              </w:rPr>
              <w:t>Components</w:t>
            </w:r>
          </w:p>
        </w:tc>
      </w:tr>
      <w:tr w:rsidR="00B53811" w:rsidRPr="009C683D" w14:paraId="4AA75B48" w14:textId="77777777">
        <w:tc>
          <w:tcPr>
            <w:tcW w:w="3078" w:type="dxa"/>
          </w:tcPr>
          <w:p w14:paraId="6D1F1D42"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Motivating and inspiring others</w:t>
            </w:r>
            <w:r w:rsidRPr="00B53F91">
              <w:rPr>
                <w:rFonts w:asciiTheme="minorHAnsi" w:hAnsiTheme="minorHAnsi"/>
                <w:sz w:val="20"/>
                <w:szCs w:val="20"/>
              </w:rPr>
              <w:t xml:space="preserve"> – Creating an environment that enhances the ability, motivation, and opportunities among members to achieve outstanding results </w:t>
            </w:r>
          </w:p>
        </w:tc>
        <w:tc>
          <w:tcPr>
            <w:tcW w:w="6300" w:type="dxa"/>
          </w:tcPr>
          <w:p w14:paraId="5DB25F8A"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Diagnoses performance problems</w:t>
            </w:r>
          </w:p>
          <w:p w14:paraId="1F0826FF"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Deploys strategies for resolving performance problems</w:t>
            </w:r>
          </w:p>
          <w:p w14:paraId="16CCD3C4"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Creates a motivating work environment</w:t>
            </w:r>
          </w:p>
          <w:p w14:paraId="4AE4B27C"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Uses rewards and recognitions to motivate others</w:t>
            </w:r>
          </w:p>
          <w:p w14:paraId="42A0264C"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Uses discipline to improve poor performance</w:t>
            </w:r>
          </w:p>
          <w:p w14:paraId="14EA16FE"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Designs jobs that are motivating</w:t>
            </w:r>
          </w:p>
          <w:p w14:paraId="7380B888"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Communicating a clear and meaningful vision (</w:t>
            </w:r>
            <w:proofErr w:type="spellStart"/>
            <w:r>
              <w:rPr>
                <w:rFonts w:asciiTheme="minorHAnsi" w:hAnsiTheme="minorHAnsi"/>
                <w:sz w:val="20"/>
                <w:szCs w:val="20"/>
              </w:rPr>
              <w:t>sensegiving</w:t>
            </w:r>
            <w:proofErr w:type="spellEnd"/>
            <w:r>
              <w:rPr>
                <w:rFonts w:asciiTheme="minorHAnsi" w:hAnsiTheme="minorHAnsi"/>
                <w:sz w:val="20"/>
                <w:szCs w:val="20"/>
              </w:rPr>
              <w:t>)</w:t>
            </w:r>
          </w:p>
          <w:p w14:paraId="2C342455"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Uses rhetorical strategies to enhance charisma and/or the effectiveness of leader communications</w:t>
            </w:r>
          </w:p>
          <w:p w14:paraId="67628C25" w14:textId="77777777" w:rsidR="00B53811" w:rsidRPr="00DA5C58" w:rsidRDefault="00B53811" w:rsidP="00B53811">
            <w:pPr>
              <w:rPr>
                <w:sz w:val="20"/>
                <w:szCs w:val="20"/>
              </w:rPr>
            </w:pPr>
          </w:p>
        </w:tc>
      </w:tr>
      <w:tr w:rsidR="00B53811" w:rsidRPr="009C683D" w14:paraId="09D483EF" w14:textId="77777777">
        <w:tc>
          <w:tcPr>
            <w:tcW w:w="3078" w:type="dxa"/>
          </w:tcPr>
          <w:p w14:paraId="1165ABF5"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 xml:space="preserve">Building power and </w:t>
            </w:r>
            <w:r>
              <w:rPr>
                <w:rFonts w:asciiTheme="minorHAnsi" w:hAnsiTheme="minorHAnsi"/>
                <w:b/>
                <w:sz w:val="20"/>
                <w:szCs w:val="20"/>
              </w:rPr>
              <w:t xml:space="preserve">using </w:t>
            </w:r>
            <w:r w:rsidRPr="00B53F91">
              <w:rPr>
                <w:rFonts w:asciiTheme="minorHAnsi" w:hAnsiTheme="minorHAnsi"/>
                <w:b/>
                <w:sz w:val="20"/>
                <w:szCs w:val="20"/>
              </w:rPr>
              <w:t xml:space="preserve">influence – </w:t>
            </w:r>
            <w:r w:rsidRPr="00B53F91">
              <w:rPr>
                <w:rFonts w:asciiTheme="minorHAnsi" w:hAnsiTheme="minorHAnsi"/>
                <w:sz w:val="20"/>
                <w:szCs w:val="20"/>
              </w:rPr>
              <w:t>Understanding the existence and necessity of power and building power for ethical and shared purposes.</w:t>
            </w:r>
            <w:r w:rsidR="006E5355">
              <w:rPr>
                <w:rFonts w:asciiTheme="minorHAnsi" w:hAnsiTheme="minorHAnsi"/>
                <w:sz w:val="20"/>
                <w:szCs w:val="20"/>
              </w:rPr>
              <w:t xml:space="preserve"> </w:t>
            </w:r>
            <w:r w:rsidRPr="00B53F91">
              <w:rPr>
                <w:rFonts w:asciiTheme="minorHAnsi" w:hAnsiTheme="minorHAnsi"/>
                <w:sz w:val="20"/>
                <w:szCs w:val="20"/>
              </w:rPr>
              <w:t xml:space="preserve">The ability to gain others’ attention, commitment, and cooperation </w:t>
            </w:r>
          </w:p>
        </w:tc>
        <w:tc>
          <w:tcPr>
            <w:tcW w:w="6300" w:type="dxa"/>
          </w:tcPr>
          <w:p w14:paraId="04827E78"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Diagnoses sources of personal and positional power</w:t>
            </w:r>
          </w:p>
          <w:p w14:paraId="1D3A785E"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Manages one’s boss</w:t>
            </w:r>
          </w:p>
          <w:p w14:paraId="67287F85"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Builds and manages personal sources of power</w:t>
            </w:r>
          </w:p>
          <w:p w14:paraId="17B0F533"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Manages positional sources of power</w:t>
            </w:r>
          </w:p>
          <w:p w14:paraId="7ABB5DDF"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Knows how to covert power into influence</w:t>
            </w:r>
          </w:p>
          <w:p w14:paraId="010D24A2"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Diagnoses situations to select appropriate influence strategy</w:t>
            </w:r>
          </w:p>
          <w:p w14:paraId="70430EA0" w14:textId="77777777" w:rsidR="00B53811" w:rsidRPr="00A1629D"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Knows how to influence upwards</w:t>
            </w:r>
          </w:p>
          <w:p w14:paraId="5794FDAC" w14:textId="77777777" w:rsidR="00B53811" w:rsidRPr="0045040C" w:rsidRDefault="00B53811" w:rsidP="00B53811">
            <w:pPr>
              <w:pStyle w:val="ListParagraph"/>
              <w:ind w:left="360"/>
              <w:rPr>
                <w:rFonts w:asciiTheme="minorHAnsi" w:hAnsiTheme="minorHAnsi"/>
                <w:sz w:val="20"/>
                <w:szCs w:val="20"/>
              </w:rPr>
            </w:pPr>
          </w:p>
        </w:tc>
      </w:tr>
      <w:tr w:rsidR="00B53811" w:rsidRPr="009C683D" w14:paraId="16D76BC1" w14:textId="77777777">
        <w:tc>
          <w:tcPr>
            <w:tcW w:w="3078" w:type="dxa"/>
          </w:tcPr>
          <w:p w14:paraId="38D61023"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Leading change</w:t>
            </w:r>
            <w:r w:rsidRPr="00B53F91">
              <w:rPr>
                <w:rFonts w:asciiTheme="minorHAnsi" w:hAnsiTheme="minorHAnsi"/>
                <w:sz w:val="20"/>
                <w:szCs w:val="20"/>
              </w:rPr>
              <w:t xml:space="preserve"> –Creating and implementing positive and lasting change</w:t>
            </w:r>
          </w:p>
        </w:tc>
        <w:tc>
          <w:tcPr>
            <w:tcW w:w="6300" w:type="dxa"/>
          </w:tcPr>
          <w:p w14:paraId="0735DDEB"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Envisioning and articulating new possibilities</w:t>
            </w:r>
          </w:p>
          <w:p w14:paraId="388F339F"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Engaging and aligning relationships</w:t>
            </w:r>
          </w:p>
          <w:p w14:paraId="68BC3DE4"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Executing planned change</w:t>
            </w:r>
          </w:p>
          <w:p w14:paraId="189F3995"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Embedding lasting changes</w:t>
            </w:r>
          </w:p>
          <w:p w14:paraId="2F70D63B" w14:textId="77777777" w:rsidR="00B53811" w:rsidRPr="009C683D" w:rsidRDefault="00B53811" w:rsidP="00B53811">
            <w:pPr>
              <w:pStyle w:val="ListParagraph"/>
              <w:ind w:left="360"/>
              <w:rPr>
                <w:rFonts w:asciiTheme="minorHAnsi" w:hAnsiTheme="minorHAnsi"/>
                <w:sz w:val="20"/>
                <w:szCs w:val="20"/>
              </w:rPr>
            </w:pPr>
            <w:r>
              <w:rPr>
                <w:rFonts w:asciiTheme="minorHAnsi" w:hAnsiTheme="minorHAnsi"/>
                <w:sz w:val="20"/>
                <w:szCs w:val="20"/>
              </w:rPr>
              <w:t xml:space="preserve"> </w:t>
            </w:r>
          </w:p>
        </w:tc>
      </w:tr>
      <w:tr w:rsidR="00B53811" w:rsidRPr="009C683D" w14:paraId="5E1DC895" w14:textId="77777777">
        <w:tc>
          <w:tcPr>
            <w:tcW w:w="3078" w:type="dxa"/>
          </w:tcPr>
          <w:p w14:paraId="614D882E" w14:textId="77777777" w:rsidR="00B53811" w:rsidRPr="00B53F91" w:rsidRDefault="00B53811" w:rsidP="00B53811">
            <w:pPr>
              <w:pStyle w:val="ListParagraph"/>
              <w:numPr>
                <w:ilvl w:val="0"/>
                <w:numId w:val="7"/>
              </w:numPr>
              <w:spacing w:after="0"/>
              <w:rPr>
                <w:rFonts w:asciiTheme="minorHAnsi" w:hAnsiTheme="minorHAnsi"/>
                <w:sz w:val="20"/>
                <w:szCs w:val="20"/>
              </w:rPr>
            </w:pPr>
            <w:r w:rsidRPr="00B53F91">
              <w:rPr>
                <w:rFonts w:asciiTheme="minorHAnsi" w:hAnsiTheme="minorHAnsi"/>
                <w:b/>
                <w:sz w:val="20"/>
                <w:szCs w:val="20"/>
              </w:rPr>
              <w:t>Adapting leadership styles</w:t>
            </w:r>
            <w:r w:rsidRPr="00B53F91">
              <w:rPr>
                <w:rFonts w:asciiTheme="minorHAnsi" w:hAnsiTheme="minorHAnsi"/>
                <w:sz w:val="20"/>
                <w:szCs w:val="20"/>
              </w:rPr>
              <w:t xml:space="preserve"> – Using a repertoire of different leadership styles to meet the specific situational requirements</w:t>
            </w:r>
          </w:p>
          <w:p w14:paraId="766E27F8" w14:textId="77777777" w:rsidR="00B53811" w:rsidRPr="009C683D" w:rsidRDefault="00B53811" w:rsidP="00B53811">
            <w:pPr>
              <w:rPr>
                <w:sz w:val="20"/>
                <w:szCs w:val="20"/>
              </w:rPr>
            </w:pPr>
          </w:p>
        </w:tc>
        <w:tc>
          <w:tcPr>
            <w:tcW w:w="6300" w:type="dxa"/>
          </w:tcPr>
          <w:p w14:paraId="7B005E6F"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 xml:space="preserve">Develops awareness of one’s natural or preferred leadership style </w:t>
            </w:r>
          </w:p>
          <w:p w14:paraId="5833C694"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 xml:space="preserve">Selects behavioral strategies to meet specific situational needs (i.e., balancing a focus on relationships versus delivering results). </w:t>
            </w:r>
          </w:p>
          <w:p w14:paraId="5555F827" w14:textId="77777777" w:rsidR="00B53811" w:rsidRPr="009C683D" w:rsidRDefault="00B53811" w:rsidP="00B53811">
            <w:pPr>
              <w:pStyle w:val="ListParagraph"/>
              <w:ind w:left="360"/>
              <w:rPr>
                <w:rFonts w:asciiTheme="minorHAnsi" w:hAnsiTheme="minorHAnsi"/>
                <w:sz w:val="20"/>
                <w:szCs w:val="20"/>
              </w:rPr>
            </w:pPr>
            <w:r>
              <w:rPr>
                <w:rFonts w:asciiTheme="minorHAnsi" w:hAnsiTheme="minorHAnsi"/>
                <w:sz w:val="20"/>
                <w:szCs w:val="20"/>
              </w:rPr>
              <w:t xml:space="preserve"> </w:t>
            </w:r>
          </w:p>
        </w:tc>
      </w:tr>
      <w:tr w:rsidR="00B53811" w:rsidRPr="009C683D" w14:paraId="048E8809" w14:textId="77777777">
        <w:tc>
          <w:tcPr>
            <w:tcW w:w="3078" w:type="dxa"/>
          </w:tcPr>
          <w:p w14:paraId="37A4E2DB" w14:textId="77777777" w:rsidR="00B53811" w:rsidRPr="00B53F91" w:rsidRDefault="00B53811" w:rsidP="00B53811">
            <w:pPr>
              <w:pStyle w:val="ListParagraph"/>
              <w:numPr>
                <w:ilvl w:val="0"/>
                <w:numId w:val="7"/>
              </w:numPr>
              <w:spacing w:after="0"/>
              <w:rPr>
                <w:rFonts w:eastAsia="Times New Roman" w:cstheme="minorHAnsi"/>
                <w:color w:val="000000"/>
              </w:rPr>
            </w:pPr>
            <w:r w:rsidRPr="00B53F91">
              <w:rPr>
                <w:rFonts w:asciiTheme="minorHAnsi" w:hAnsiTheme="minorHAnsi"/>
                <w:b/>
                <w:sz w:val="20"/>
                <w:szCs w:val="20"/>
              </w:rPr>
              <w:t>Creating cultures and identity</w:t>
            </w:r>
            <w:r w:rsidRPr="00B53F91">
              <w:rPr>
                <w:rFonts w:asciiTheme="minorHAnsi" w:hAnsiTheme="minorHAnsi"/>
                <w:sz w:val="20"/>
                <w:szCs w:val="20"/>
              </w:rPr>
              <w:t xml:space="preserve"> –</w:t>
            </w:r>
            <w:r w:rsidRPr="00B53F91">
              <w:rPr>
                <w:rFonts w:eastAsia="Times New Roman" w:cstheme="minorHAnsi"/>
                <w:color w:val="000000"/>
              </w:rPr>
              <w:t xml:space="preserve"> Creating and maintaining shared values, practices, and identities</w:t>
            </w:r>
          </w:p>
          <w:p w14:paraId="4B9FC685" w14:textId="77777777" w:rsidR="00B53811" w:rsidRPr="009C683D" w:rsidRDefault="00B53811" w:rsidP="00B53811">
            <w:pPr>
              <w:rPr>
                <w:sz w:val="20"/>
                <w:szCs w:val="20"/>
              </w:rPr>
            </w:pPr>
          </w:p>
        </w:tc>
        <w:tc>
          <w:tcPr>
            <w:tcW w:w="6300" w:type="dxa"/>
          </w:tcPr>
          <w:p w14:paraId="4B8FC9C9"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Develops a meaningful and motivating shared identity</w:t>
            </w:r>
          </w:p>
          <w:p w14:paraId="663D0C51"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Identifies, selects, and reinforces shared values</w:t>
            </w:r>
          </w:p>
          <w:p w14:paraId="4F0E79A2" w14:textId="77777777" w:rsidR="00B53811"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Translates values into shared norms and routine practices</w:t>
            </w:r>
          </w:p>
          <w:p w14:paraId="795D1F81" w14:textId="77777777" w:rsidR="00B53811" w:rsidRPr="009C683D" w:rsidRDefault="00B53811" w:rsidP="00B53811">
            <w:pPr>
              <w:pStyle w:val="ListParagraph"/>
              <w:numPr>
                <w:ilvl w:val="0"/>
                <w:numId w:val="6"/>
              </w:numPr>
              <w:spacing w:after="0"/>
              <w:rPr>
                <w:rFonts w:asciiTheme="minorHAnsi" w:hAnsiTheme="minorHAnsi"/>
                <w:sz w:val="20"/>
                <w:szCs w:val="20"/>
              </w:rPr>
            </w:pPr>
            <w:r>
              <w:rPr>
                <w:rFonts w:asciiTheme="minorHAnsi" w:hAnsiTheme="minorHAnsi"/>
                <w:sz w:val="20"/>
                <w:szCs w:val="20"/>
              </w:rPr>
              <w:t>Knowing when to change versus preserve existing cultures</w:t>
            </w:r>
          </w:p>
        </w:tc>
      </w:tr>
    </w:tbl>
    <w:p w14:paraId="6B057199" w14:textId="77777777" w:rsidR="00B53811" w:rsidRPr="00F27576" w:rsidRDefault="00B53811" w:rsidP="00B53811">
      <w:pPr>
        <w:rPr>
          <w:rFonts w:asciiTheme="minorHAnsi" w:hAnsiTheme="minorHAnsi"/>
          <w:b/>
          <w:sz w:val="24"/>
        </w:rPr>
      </w:pPr>
    </w:p>
    <w:p w14:paraId="4AE3DA7D" w14:textId="77777777" w:rsidR="00A00835" w:rsidRPr="00B93EBE" w:rsidRDefault="00A00835" w:rsidP="00A00835">
      <w:pPr>
        <w:pStyle w:val="normal0"/>
        <w:rPr>
          <w:rFonts w:ascii="Helvetica Neue" w:eastAsia="Helvetica Neue" w:hAnsi="Helvetica Neue" w:cs="Helvetica Neue"/>
          <w:b/>
          <w:color w:val="365F91" w:themeColor="accent1" w:themeShade="BF"/>
          <w:sz w:val="28"/>
        </w:rPr>
      </w:pPr>
      <w:r>
        <w:br w:type="page"/>
      </w:r>
      <w:r>
        <w:rPr>
          <w:rFonts w:ascii="Helvetica Neue" w:eastAsia="Helvetica Neue" w:hAnsi="Helvetica Neue" w:cs="Helvetica Neue"/>
          <w:b/>
          <w:color w:val="365F91" w:themeColor="accent1" w:themeShade="BF"/>
          <w:sz w:val="28"/>
        </w:rPr>
        <w:lastRenderedPageBreak/>
        <w:t>Professional Internship Experience</w:t>
      </w:r>
      <w:r w:rsidRPr="00B93EBE">
        <w:rPr>
          <w:rFonts w:ascii="Helvetica Neue" w:eastAsia="Helvetica Neue" w:hAnsi="Helvetica Neue" w:cs="Helvetica Neue"/>
          <w:b/>
          <w:color w:val="365F91" w:themeColor="accent1" w:themeShade="BF"/>
          <w:sz w:val="28"/>
        </w:rPr>
        <w:t xml:space="preserve"> </w:t>
      </w:r>
    </w:p>
    <w:p w14:paraId="2241DA6F" w14:textId="77777777" w:rsidR="00A00835" w:rsidRDefault="00A00835" w:rsidP="00A00835">
      <w:pPr>
        <w:pStyle w:val="normal0"/>
        <w:rPr>
          <w:rFonts w:ascii="Helvetica Neue" w:eastAsia="Helvetica Neue" w:hAnsi="Helvetica Neue" w:cs="Helvetica Neue"/>
          <w:color w:val="auto"/>
          <w:sz w:val="24"/>
        </w:rPr>
      </w:pPr>
    </w:p>
    <w:p w14:paraId="536592D0" w14:textId="74D13F40" w:rsidR="00605E7F" w:rsidRPr="00CC5B18" w:rsidRDefault="00605E7F" w:rsidP="00605E7F">
      <w:pPr>
        <w:rPr>
          <w:rFonts w:ascii="Helvetica" w:hAnsi="Helvetica"/>
          <w:sz w:val="24"/>
          <w:szCs w:val="24"/>
        </w:rPr>
      </w:pPr>
      <w:r w:rsidRPr="00CC5B18">
        <w:rPr>
          <w:rFonts w:ascii="Helvetica" w:hAnsi="Helvetica"/>
          <w:sz w:val="24"/>
          <w:szCs w:val="24"/>
        </w:rPr>
        <w:t xml:space="preserve">Internships provide a critical opportunity for students to practice their leadership development, learn about the engineering profession, and build a network of professional mentors. Thus the Engineering Leadership Certificate requires all students </w:t>
      </w:r>
      <w:r w:rsidR="00656661" w:rsidRPr="00CC5B18">
        <w:rPr>
          <w:rFonts w:ascii="Helvetica" w:hAnsi="Helvetica"/>
          <w:sz w:val="24"/>
          <w:szCs w:val="24"/>
        </w:rPr>
        <w:t xml:space="preserve">to </w:t>
      </w:r>
      <w:r w:rsidRPr="00CC5B18">
        <w:rPr>
          <w:rFonts w:ascii="Helvetica" w:hAnsi="Helvetica"/>
          <w:sz w:val="24"/>
          <w:szCs w:val="24"/>
        </w:rPr>
        <w:t xml:space="preserve">participate </w:t>
      </w:r>
      <w:proofErr w:type="gramStart"/>
      <w:r w:rsidRPr="00CC5B18">
        <w:rPr>
          <w:rFonts w:ascii="Helvetica" w:hAnsi="Helvetica"/>
          <w:sz w:val="24"/>
          <w:szCs w:val="24"/>
        </w:rPr>
        <w:t>in a</w:t>
      </w:r>
      <w:r w:rsidR="000447DD" w:rsidRPr="00CC5B18">
        <w:rPr>
          <w:rFonts w:ascii="Helvetica" w:hAnsi="Helvetica"/>
          <w:sz w:val="24"/>
          <w:szCs w:val="24"/>
        </w:rPr>
        <w:t>t least one</w:t>
      </w:r>
      <w:r w:rsidRPr="00CC5B18">
        <w:rPr>
          <w:rFonts w:ascii="Helvetica" w:hAnsi="Helvetica"/>
          <w:sz w:val="24"/>
          <w:szCs w:val="24"/>
        </w:rPr>
        <w:t xml:space="preserve"> </w:t>
      </w:r>
      <w:r w:rsidR="000447DD" w:rsidRPr="00CC5B18">
        <w:rPr>
          <w:rFonts w:ascii="Helvetica" w:hAnsi="Helvetica"/>
          <w:sz w:val="24"/>
          <w:szCs w:val="24"/>
        </w:rPr>
        <w:t>qualifying summer internship</w:t>
      </w:r>
      <w:proofErr w:type="gramEnd"/>
      <w:r w:rsidRPr="00CC5B18">
        <w:rPr>
          <w:rFonts w:ascii="Helvetica" w:hAnsi="Helvetica"/>
          <w:sz w:val="24"/>
          <w:szCs w:val="24"/>
        </w:rPr>
        <w:t xml:space="preserve">.  </w:t>
      </w:r>
    </w:p>
    <w:p w14:paraId="7ABE2221" w14:textId="77777777" w:rsidR="00605E7F" w:rsidRPr="00CC5B18" w:rsidRDefault="00605E7F" w:rsidP="00605E7F">
      <w:pPr>
        <w:widowControl w:val="0"/>
        <w:autoSpaceDE w:val="0"/>
        <w:autoSpaceDN w:val="0"/>
        <w:adjustRightInd w:val="0"/>
        <w:spacing w:before="100" w:beforeAutospacing="1"/>
        <w:rPr>
          <w:rFonts w:ascii="Helvetica" w:hAnsi="Helvetica"/>
          <w:sz w:val="24"/>
          <w:szCs w:val="24"/>
          <w:lang w:bidi="en-US"/>
        </w:rPr>
      </w:pPr>
      <w:r w:rsidRPr="00CC5B18">
        <w:rPr>
          <w:rFonts w:ascii="Helvetica" w:hAnsi="Helvetica"/>
          <w:sz w:val="24"/>
          <w:szCs w:val="24"/>
          <w:lang w:bidi="en-US"/>
        </w:rPr>
        <w:t xml:space="preserve">To receive credit for your internship experience, you must enroll in and complete the requirements for ENGI 241 – Professional Excellence for Engineers. </w:t>
      </w:r>
    </w:p>
    <w:p w14:paraId="6B3053C2" w14:textId="77777777" w:rsidR="00605E7F" w:rsidRPr="00CC5B18" w:rsidRDefault="00605E7F" w:rsidP="00605E7F">
      <w:pPr>
        <w:rPr>
          <w:rFonts w:ascii="Helvetica" w:hAnsi="Helvetica"/>
          <w:sz w:val="24"/>
          <w:szCs w:val="24"/>
        </w:rPr>
      </w:pPr>
    </w:p>
    <w:p w14:paraId="380A1869" w14:textId="77777777" w:rsidR="000447DD" w:rsidRPr="00CC5B18" w:rsidRDefault="000447DD" w:rsidP="000447DD">
      <w:pPr>
        <w:pStyle w:val="ListParagraph"/>
        <w:numPr>
          <w:ilvl w:val="0"/>
          <w:numId w:val="11"/>
        </w:numPr>
        <w:spacing w:after="0" w:line="240" w:lineRule="auto"/>
        <w:rPr>
          <w:rFonts w:ascii="Helvetica" w:hAnsi="Helvetica"/>
          <w:sz w:val="24"/>
          <w:szCs w:val="24"/>
        </w:rPr>
      </w:pPr>
      <w:r w:rsidRPr="00CC5B18">
        <w:rPr>
          <w:rFonts w:ascii="Helvetica" w:hAnsi="Helvetica"/>
          <w:sz w:val="24"/>
          <w:szCs w:val="24"/>
        </w:rPr>
        <w:t>Students must secure internships on their own.</w:t>
      </w:r>
      <w:r w:rsidR="006E5355" w:rsidRPr="00CC5B18">
        <w:rPr>
          <w:rFonts w:ascii="Helvetica" w:hAnsi="Helvetica"/>
          <w:sz w:val="24"/>
          <w:szCs w:val="24"/>
        </w:rPr>
        <w:t xml:space="preserve"> </w:t>
      </w:r>
      <w:r w:rsidRPr="00CC5B18">
        <w:rPr>
          <w:rFonts w:ascii="Helvetica" w:hAnsi="Helvetica"/>
          <w:sz w:val="24"/>
          <w:szCs w:val="24"/>
        </w:rPr>
        <w:t xml:space="preserve">(Assertiveness is an important leadership trait.)  </w:t>
      </w:r>
    </w:p>
    <w:p w14:paraId="76575360" w14:textId="77777777" w:rsidR="000447DD" w:rsidRPr="00CC5B18" w:rsidRDefault="000447DD" w:rsidP="00605E7F">
      <w:pPr>
        <w:pStyle w:val="ListParagraph"/>
        <w:numPr>
          <w:ilvl w:val="0"/>
          <w:numId w:val="11"/>
        </w:numPr>
        <w:spacing w:after="0" w:line="240" w:lineRule="auto"/>
        <w:rPr>
          <w:rFonts w:ascii="Helvetica" w:hAnsi="Helvetica"/>
          <w:sz w:val="24"/>
          <w:szCs w:val="24"/>
        </w:rPr>
      </w:pPr>
      <w:r w:rsidRPr="00CC5B18">
        <w:rPr>
          <w:rFonts w:ascii="Helvetica" w:hAnsi="Helvetica"/>
          <w:sz w:val="24"/>
          <w:szCs w:val="24"/>
        </w:rPr>
        <w:t>Students are encouraged to contact the Rice Center for Career Development for assistance and support.</w:t>
      </w:r>
    </w:p>
    <w:p w14:paraId="0F2684E9" w14:textId="77777777" w:rsidR="00605E7F" w:rsidRPr="00CC5B18" w:rsidRDefault="00605E7F" w:rsidP="000447DD">
      <w:pPr>
        <w:pStyle w:val="ListParagraph"/>
        <w:numPr>
          <w:ilvl w:val="0"/>
          <w:numId w:val="11"/>
        </w:numPr>
        <w:spacing w:after="0" w:line="240" w:lineRule="auto"/>
        <w:rPr>
          <w:rFonts w:ascii="Helvetica" w:hAnsi="Helvetica"/>
          <w:sz w:val="24"/>
          <w:szCs w:val="24"/>
        </w:rPr>
      </w:pPr>
      <w:r w:rsidRPr="00CC5B18">
        <w:rPr>
          <w:rFonts w:ascii="Helvetica" w:hAnsi="Helvetica"/>
          <w:sz w:val="24"/>
          <w:szCs w:val="24"/>
        </w:rPr>
        <w:t>The internship should last at least eight weeks.</w:t>
      </w:r>
    </w:p>
    <w:p w14:paraId="53C59C03" w14:textId="77777777" w:rsidR="00605E7F" w:rsidRPr="00CC5B18" w:rsidRDefault="00605E7F" w:rsidP="00605E7F">
      <w:pPr>
        <w:pStyle w:val="ListParagraph"/>
        <w:numPr>
          <w:ilvl w:val="0"/>
          <w:numId w:val="11"/>
        </w:numPr>
        <w:spacing w:after="0" w:line="240" w:lineRule="auto"/>
        <w:rPr>
          <w:rFonts w:ascii="Helvetica" w:hAnsi="Helvetica"/>
          <w:sz w:val="24"/>
          <w:szCs w:val="24"/>
        </w:rPr>
      </w:pPr>
      <w:r w:rsidRPr="00CC5B18">
        <w:rPr>
          <w:rFonts w:ascii="Helvetica" w:hAnsi="Helvetica"/>
          <w:sz w:val="24"/>
          <w:szCs w:val="24"/>
        </w:rPr>
        <w:t>The internship must be a subst</w:t>
      </w:r>
      <w:r w:rsidR="000447DD" w:rsidRPr="00CC5B18">
        <w:rPr>
          <w:rFonts w:ascii="Helvetica" w:hAnsi="Helvetica"/>
          <w:sz w:val="24"/>
          <w:szCs w:val="24"/>
        </w:rPr>
        <w:t>antial professional experience.</w:t>
      </w:r>
    </w:p>
    <w:p w14:paraId="5EFEEFDC" w14:textId="77777777" w:rsidR="00605E7F" w:rsidRPr="00CC5B18" w:rsidRDefault="00605E7F" w:rsidP="00605E7F">
      <w:pPr>
        <w:pStyle w:val="ListParagraph"/>
        <w:numPr>
          <w:ilvl w:val="1"/>
          <w:numId w:val="11"/>
        </w:numPr>
        <w:spacing w:after="0" w:line="240" w:lineRule="auto"/>
        <w:rPr>
          <w:rFonts w:ascii="Helvetica" w:hAnsi="Helvetica"/>
          <w:sz w:val="24"/>
          <w:szCs w:val="24"/>
        </w:rPr>
      </w:pPr>
      <w:r w:rsidRPr="00CC5B18">
        <w:rPr>
          <w:rFonts w:ascii="Helvetica" w:hAnsi="Helvetica"/>
          <w:sz w:val="24"/>
          <w:szCs w:val="24"/>
        </w:rPr>
        <w:t>Internships in engi</w:t>
      </w:r>
      <w:r w:rsidR="000447DD" w:rsidRPr="00CC5B18">
        <w:rPr>
          <w:rFonts w:ascii="Helvetica" w:hAnsi="Helvetica"/>
          <w:sz w:val="24"/>
          <w:szCs w:val="24"/>
        </w:rPr>
        <w:t>neering industry are preferred.</w:t>
      </w:r>
    </w:p>
    <w:p w14:paraId="7544C3C7" w14:textId="77777777" w:rsidR="00605E7F" w:rsidRPr="00CC5B18" w:rsidRDefault="00605E7F" w:rsidP="00605E7F">
      <w:pPr>
        <w:pStyle w:val="ListParagraph"/>
        <w:numPr>
          <w:ilvl w:val="1"/>
          <w:numId w:val="11"/>
        </w:numPr>
        <w:spacing w:after="0" w:line="240" w:lineRule="auto"/>
        <w:rPr>
          <w:rFonts w:ascii="Helvetica" w:hAnsi="Helvetica"/>
          <w:sz w:val="24"/>
          <w:szCs w:val="24"/>
        </w:rPr>
      </w:pPr>
      <w:r w:rsidRPr="00CC5B18">
        <w:rPr>
          <w:rFonts w:ascii="Helvetica" w:hAnsi="Helvetica"/>
          <w:sz w:val="24"/>
          <w:szCs w:val="24"/>
        </w:rPr>
        <w:t>Research positions in industry</w:t>
      </w:r>
      <w:r w:rsidR="000447DD" w:rsidRPr="00CC5B18">
        <w:rPr>
          <w:rFonts w:ascii="Helvetica" w:hAnsi="Helvetica"/>
          <w:sz w:val="24"/>
          <w:szCs w:val="24"/>
        </w:rPr>
        <w:t>, universities,</w:t>
      </w:r>
      <w:r w:rsidRPr="00CC5B18">
        <w:rPr>
          <w:rFonts w:ascii="Helvetica" w:hAnsi="Helvetica"/>
          <w:sz w:val="24"/>
          <w:szCs w:val="24"/>
        </w:rPr>
        <w:t xml:space="preserve"> and government laboratories are also acceptable</w:t>
      </w:r>
      <w:r w:rsidR="000447DD" w:rsidRPr="00CC5B18">
        <w:rPr>
          <w:rFonts w:ascii="Helvetica" w:hAnsi="Helvetica"/>
          <w:sz w:val="24"/>
          <w:szCs w:val="24"/>
        </w:rPr>
        <w:t xml:space="preserve">. </w:t>
      </w:r>
    </w:p>
    <w:p w14:paraId="6A17A8F8" w14:textId="77777777" w:rsidR="00605E7F" w:rsidRPr="00CC5B18" w:rsidRDefault="00605E7F" w:rsidP="005F7B3C">
      <w:pPr>
        <w:pStyle w:val="ListParagraph"/>
        <w:numPr>
          <w:ilvl w:val="1"/>
          <w:numId w:val="11"/>
        </w:numPr>
        <w:spacing w:after="0" w:line="240" w:lineRule="auto"/>
        <w:rPr>
          <w:rFonts w:ascii="Helvetica" w:hAnsi="Helvetica"/>
          <w:sz w:val="24"/>
          <w:szCs w:val="24"/>
        </w:rPr>
      </w:pPr>
      <w:r w:rsidRPr="00CC5B18">
        <w:rPr>
          <w:rFonts w:ascii="Helvetica" w:hAnsi="Helvetica"/>
          <w:sz w:val="24"/>
          <w:szCs w:val="24"/>
        </w:rPr>
        <w:t>While engineering internships are ideal, “industry” can include non-engineering jobs</w:t>
      </w:r>
      <w:r w:rsidR="005F7B3C" w:rsidRPr="00CC5B18">
        <w:rPr>
          <w:rFonts w:ascii="Helvetica" w:hAnsi="Helvetica"/>
          <w:sz w:val="24"/>
          <w:szCs w:val="24"/>
        </w:rPr>
        <w:t xml:space="preserve"> (e.g.</w:t>
      </w:r>
      <w:r w:rsidRPr="00CC5B18">
        <w:rPr>
          <w:rFonts w:ascii="Helvetica" w:hAnsi="Helvetica"/>
          <w:sz w:val="24"/>
          <w:szCs w:val="24"/>
        </w:rPr>
        <w:t xml:space="preserve"> public p</w:t>
      </w:r>
      <w:r w:rsidR="000447DD" w:rsidRPr="00CC5B18">
        <w:rPr>
          <w:rFonts w:ascii="Helvetica" w:hAnsi="Helvetica"/>
          <w:sz w:val="24"/>
          <w:szCs w:val="24"/>
        </w:rPr>
        <w:t>olicy or management consulting</w:t>
      </w:r>
      <w:r w:rsidR="005F7B3C" w:rsidRPr="00CC5B18">
        <w:rPr>
          <w:rFonts w:ascii="Helvetica" w:hAnsi="Helvetica"/>
          <w:sz w:val="24"/>
          <w:szCs w:val="24"/>
        </w:rPr>
        <w:t>)</w:t>
      </w:r>
      <w:r w:rsidR="000447DD" w:rsidRPr="00CC5B18">
        <w:rPr>
          <w:rFonts w:ascii="Helvetica" w:hAnsi="Helvetica"/>
          <w:sz w:val="24"/>
          <w:szCs w:val="24"/>
        </w:rPr>
        <w:t>.</w:t>
      </w:r>
      <w:r w:rsidRPr="00CC5B18">
        <w:rPr>
          <w:rFonts w:ascii="Helvetica" w:hAnsi="Helvetica"/>
          <w:sz w:val="24"/>
          <w:szCs w:val="24"/>
        </w:rPr>
        <w:br/>
      </w:r>
    </w:p>
    <w:p w14:paraId="28BA1FB7" w14:textId="77777777" w:rsidR="00605E7F" w:rsidRPr="00CC5B18" w:rsidRDefault="00605E7F" w:rsidP="00605E7F">
      <w:pPr>
        <w:pStyle w:val="ListParagraph"/>
        <w:numPr>
          <w:ilvl w:val="0"/>
          <w:numId w:val="13"/>
        </w:numPr>
        <w:spacing w:after="0" w:line="240" w:lineRule="auto"/>
        <w:rPr>
          <w:rFonts w:ascii="Helvetica" w:hAnsi="Helvetica"/>
          <w:sz w:val="24"/>
          <w:szCs w:val="24"/>
        </w:rPr>
      </w:pPr>
      <w:r w:rsidRPr="00CC5B18">
        <w:rPr>
          <w:rFonts w:ascii="Helvetica" w:hAnsi="Helvetica"/>
          <w:sz w:val="24"/>
          <w:szCs w:val="24"/>
        </w:rPr>
        <w:t>End-of-Summer deliverables for ENGI 24</w:t>
      </w:r>
      <w:r w:rsidR="005F7B3C" w:rsidRPr="00CC5B18">
        <w:rPr>
          <w:rFonts w:ascii="Helvetica" w:hAnsi="Helvetica"/>
          <w:sz w:val="24"/>
          <w:szCs w:val="24"/>
        </w:rPr>
        <w:t>1</w:t>
      </w:r>
      <w:r w:rsidRPr="00CC5B18">
        <w:rPr>
          <w:rFonts w:ascii="Helvetica" w:hAnsi="Helvetica"/>
          <w:sz w:val="24"/>
          <w:szCs w:val="24"/>
        </w:rPr>
        <w:t>:</w:t>
      </w:r>
    </w:p>
    <w:p w14:paraId="075F7F5C" w14:textId="77777777" w:rsidR="00605E7F" w:rsidRPr="00CC5B18" w:rsidRDefault="005F7B3C" w:rsidP="005F7B3C">
      <w:pPr>
        <w:pStyle w:val="ListParagraph"/>
        <w:numPr>
          <w:ilvl w:val="1"/>
          <w:numId w:val="13"/>
        </w:numPr>
        <w:spacing w:after="0" w:line="240" w:lineRule="auto"/>
        <w:rPr>
          <w:rFonts w:ascii="Helvetica" w:hAnsi="Helvetica"/>
          <w:sz w:val="24"/>
          <w:szCs w:val="24"/>
        </w:rPr>
      </w:pPr>
      <w:r w:rsidRPr="00CC5B18">
        <w:rPr>
          <w:rFonts w:ascii="Helvetica" w:hAnsi="Helvetica"/>
          <w:sz w:val="24"/>
          <w:szCs w:val="24"/>
        </w:rPr>
        <w:t xml:space="preserve">Compilation report containing blog-based journal entry assignments. </w:t>
      </w:r>
      <w:r w:rsidR="00605E7F" w:rsidRPr="00CC5B18">
        <w:rPr>
          <w:rFonts w:ascii="Helvetica" w:hAnsi="Helvetica"/>
          <w:sz w:val="24"/>
          <w:szCs w:val="24"/>
        </w:rPr>
        <w:br/>
      </w:r>
    </w:p>
    <w:p w14:paraId="6BD1E4CC" w14:textId="77777777" w:rsidR="002E1501" w:rsidRDefault="002E1501">
      <w:pPr>
        <w:pStyle w:val="normal0"/>
        <w:rPr>
          <w:rFonts w:ascii="Helvetica Neue" w:eastAsia="Helvetica Neue" w:hAnsi="Helvetica Neue" w:cs="Helvetica Neue"/>
          <w:b/>
          <w:color w:val="365F91" w:themeColor="accent1" w:themeShade="BF"/>
          <w:sz w:val="28"/>
        </w:rPr>
      </w:pPr>
      <w:r>
        <w:rPr>
          <w:rFonts w:ascii="Helvetica Neue" w:eastAsia="Helvetica Neue" w:hAnsi="Helvetica Neue" w:cs="Helvetica Neue"/>
          <w:b/>
          <w:color w:val="365F91" w:themeColor="accent1" w:themeShade="BF"/>
          <w:sz w:val="28"/>
        </w:rPr>
        <w:t>Leadership Experience</w:t>
      </w:r>
      <w:r w:rsidRPr="00B93EBE">
        <w:rPr>
          <w:rFonts w:ascii="Helvetica Neue" w:eastAsia="Helvetica Neue" w:hAnsi="Helvetica Neue" w:cs="Helvetica Neue"/>
          <w:b/>
          <w:color w:val="365F91" w:themeColor="accent1" w:themeShade="BF"/>
          <w:sz w:val="28"/>
        </w:rPr>
        <w:t xml:space="preserve"> </w:t>
      </w:r>
      <w:r>
        <w:rPr>
          <w:rFonts w:ascii="Helvetica Neue" w:eastAsia="Helvetica Neue" w:hAnsi="Helvetica Neue" w:cs="Helvetica Neue"/>
          <w:b/>
          <w:color w:val="365F91" w:themeColor="accent1" w:themeShade="BF"/>
          <w:sz w:val="28"/>
        </w:rPr>
        <w:t>Component</w:t>
      </w:r>
    </w:p>
    <w:p w14:paraId="6E434F3B" w14:textId="77777777" w:rsidR="002E1501" w:rsidRDefault="002E1501">
      <w:pPr>
        <w:pStyle w:val="normal0"/>
        <w:rPr>
          <w:rFonts w:ascii="Helvetica Neue" w:eastAsia="Helvetica Neue" w:hAnsi="Helvetica Neue" w:cs="Helvetica Neue"/>
          <w:b/>
          <w:color w:val="365F91" w:themeColor="accent1" w:themeShade="BF"/>
          <w:sz w:val="28"/>
        </w:rPr>
      </w:pPr>
    </w:p>
    <w:p w14:paraId="274384A5" w14:textId="77777777" w:rsidR="004025BC" w:rsidRPr="00CC5B18" w:rsidRDefault="002E1501">
      <w:pPr>
        <w:pStyle w:val="normal0"/>
        <w:rPr>
          <w:rFonts w:ascii="Helvetica" w:hAnsi="Helvetica"/>
          <w:sz w:val="24"/>
          <w:szCs w:val="24"/>
        </w:rPr>
      </w:pPr>
      <w:r w:rsidRPr="00CC5B18">
        <w:rPr>
          <w:rFonts w:ascii="Helvetica" w:hAnsi="Helvetica"/>
          <w:sz w:val="24"/>
          <w:szCs w:val="24"/>
        </w:rPr>
        <w:t xml:space="preserve">Certificate students must complete </w:t>
      </w:r>
      <w:r w:rsidRPr="00CC5B18">
        <w:rPr>
          <w:rFonts w:ascii="Helvetica" w:hAnsi="Helvetica"/>
          <w:b/>
          <w:sz w:val="24"/>
          <w:szCs w:val="24"/>
        </w:rPr>
        <w:t>EITHER</w:t>
      </w:r>
      <w:r w:rsidRPr="00CC5B18">
        <w:rPr>
          <w:rFonts w:ascii="Helvetica" w:hAnsi="Helvetica"/>
          <w:sz w:val="24"/>
          <w:szCs w:val="24"/>
        </w:rPr>
        <w:t xml:space="preserve"> </w:t>
      </w:r>
      <w:r w:rsidR="004025BC" w:rsidRPr="00CC5B18">
        <w:rPr>
          <w:rFonts w:ascii="Helvetica" w:hAnsi="Helvetica"/>
          <w:sz w:val="24"/>
          <w:szCs w:val="24"/>
        </w:rPr>
        <w:t xml:space="preserve">the </w:t>
      </w:r>
      <w:proofErr w:type="gramStart"/>
      <w:r w:rsidR="004025BC" w:rsidRPr="00CC5B18">
        <w:rPr>
          <w:rFonts w:ascii="Helvetica" w:hAnsi="Helvetica"/>
          <w:sz w:val="24"/>
          <w:szCs w:val="24"/>
        </w:rPr>
        <w:t>ENGI 318/319</w:t>
      </w:r>
      <w:proofErr w:type="gramEnd"/>
      <w:r w:rsidR="004025BC" w:rsidRPr="00CC5B18">
        <w:rPr>
          <w:rFonts w:ascii="Helvetica" w:hAnsi="Helvetica"/>
          <w:sz w:val="24"/>
          <w:szCs w:val="24"/>
        </w:rPr>
        <w:t xml:space="preserve"> – Engineering Leadership Labs I &amp; II as an RCEL Student Mentor </w:t>
      </w:r>
      <w:r w:rsidR="004025BC" w:rsidRPr="00CC5B18">
        <w:rPr>
          <w:rFonts w:ascii="Helvetica" w:hAnsi="Helvetica"/>
          <w:b/>
          <w:sz w:val="24"/>
          <w:szCs w:val="24"/>
        </w:rPr>
        <w:t xml:space="preserve">OR </w:t>
      </w:r>
      <w:r w:rsidR="004025BC" w:rsidRPr="00CC5B18">
        <w:rPr>
          <w:rFonts w:ascii="Helvetica" w:hAnsi="Helvetica"/>
          <w:sz w:val="24"/>
          <w:szCs w:val="24"/>
        </w:rPr>
        <w:t>ENGI 317 – Leadership Action Learning as a project or team leader.</w:t>
      </w:r>
    </w:p>
    <w:p w14:paraId="64446B4E" w14:textId="77777777" w:rsidR="004025BC" w:rsidRPr="00CC5B18" w:rsidRDefault="004025BC">
      <w:pPr>
        <w:pStyle w:val="normal0"/>
        <w:rPr>
          <w:rFonts w:ascii="Helvetica" w:hAnsi="Helvetica"/>
          <w:sz w:val="24"/>
          <w:szCs w:val="24"/>
        </w:rPr>
      </w:pPr>
    </w:p>
    <w:p w14:paraId="2FD58679" w14:textId="77777777" w:rsidR="004025BC" w:rsidRPr="00CC5B18" w:rsidRDefault="004025BC">
      <w:pPr>
        <w:pStyle w:val="normal0"/>
        <w:rPr>
          <w:rFonts w:ascii="Helvetica" w:hAnsi="Helvetica"/>
          <w:sz w:val="24"/>
          <w:szCs w:val="24"/>
        </w:rPr>
      </w:pPr>
      <w:r w:rsidRPr="00CC5B18">
        <w:rPr>
          <w:rFonts w:ascii="Helvetica" w:hAnsi="Helvetica"/>
          <w:sz w:val="24"/>
          <w:szCs w:val="24"/>
        </w:rPr>
        <w:t>The Leadership Experience Component is designed to provide a comprehensive applied leadership experience, either through ongoing mentorship and guidance or as a team leader on a practical engineering project.</w:t>
      </w:r>
    </w:p>
    <w:p w14:paraId="2D94A274" w14:textId="77777777" w:rsidR="004025BC" w:rsidRPr="00CC5B18" w:rsidRDefault="004025BC">
      <w:pPr>
        <w:pStyle w:val="normal0"/>
        <w:rPr>
          <w:rFonts w:ascii="Helvetica" w:hAnsi="Helvetica"/>
          <w:sz w:val="24"/>
          <w:szCs w:val="24"/>
        </w:rPr>
      </w:pPr>
    </w:p>
    <w:p w14:paraId="3A291575" w14:textId="77777777" w:rsidR="004025BC" w:rsidRPr="00CC5B18" w:rsidRDefault="004025BC">
      <w:pPr>
        <w:pStyle w:val="normal0"/>
        <w:rPr>
          <w:rFonts w:ascii="Helvetica" w:hAnsi="Helvetica"/>
          <w:sz w:val="24"/>
          <w:szCs w:val="24"/>
        </w:rPr>
      </w:pPr>
      <w:r w:rsidRPr="00CC5B18">
        <w:rPr>
          <w:rFonts w:ascii="Helvetica" w:hAnsi="Helvetica"/>
          <w:sz w:val="24"/>
          <w:szCs w:val="24"/>
        </w:rPr>
        <w:t>As a requirement for ENGI 317, each student must designate a skill (or multiple skills) to develop over the course of the semester.</w:t>
      </w:r>
      <w:r w:rsidR="006E5355" w:rsidRPr="00CC5B18">
        <w:rPr>
          <w:rFonts w:ascii="Helvetica" w:hAnsi="Helvetica"/>
          <w:sz w:val="24"/>
          <w:szCs w:val="24"/>
        </w:rPr>
        <w:t xml:space="preserve"> </w:t>
      </w:r>
      <w:r w:rsidRPr="00CC5B18">
        <w:rPr>
          <w:rFonts w:ascii="Helvetica" w:hAnsi="Helvetica"/>
          <w:sz w:val="24"/>
          <w:szCs w:val="24"/>
        </w:rPr>
        <w:t>Measurable progress must be demonstrated through a prescribed individual assessment process by the end of the academic semester.</w:t>
      </w:r>
    </w:p>
    <w:p w14:paraId="5528F0C2" w14:textId="77777777" w:rsidR="004025BC" w:rsidRPr="00CC5B18" w:rsidRDefault="004025BC">
      <w:pPr>
        <w:pStyle w:val="normal0"/>
        <w:rPr>
          <w:rFonts w:ascii="Helvetica" w:hAnsi="Helvetica"/>
          <w:sz w:val="24"/>
          <w:szCs w:val="24"/>
        </w:rPr>
      </w:pPr>
    </w:p>
    <w:p w14:paraId="1EA938B7" w14:textId="77777777" w:rsidR="00F310F8" w:rsidRPr="00CC5B18" w:rsidRDefault="004025BC">
      <w:pPr>
        <w:pStyle w:val="normal0"/>
        <w:rPr>
          <w:rFonts w:ascii="Helvetica" w:hAnsi="Helvetica"/>
          <w:sz w:val="24"/>
          <w:szCs w:val="24"/>
        </w:rPr>
      </w:pPr>
      <w:proofErr w:type="gramStart"/>
      <w:r w:rsidRPr="00CC5B18">
        <w:rPr>
          <w:rFonts w:ascii="Helvetica" w:hAnsi="Helvetica"/>
          <w:sz w:val="24"/>
          <w:szCs w:val="24"/>
        </w:rPr>
        <w:t>ENGI 318/319</w:t>
      </w:r>
      <w:proofErr w:type="gramEnd"/>
      <w:r w:rsidRPr="00CC5B18">
        <w:rPr>
          <w:rFonts w:ascii="Helvetica" w:hAnsi="Helvetica"/>
          <w:sz w:val="24"/>
          <w:szCs w:val="24"/>
        </w:rPr>
        <w:t xml:space="preserve"> stud</w:t>
      </w:r>
      <w:r w:rsidR="00F310F8" w:rsidRPr="00CC5B18">
        <w:rPr>
          <w:rFonts w:ascii="Helvetica" w:hAnsi="Helvetica"/>
          <w:sz w:val="24"/>
          <w:szCs w:val="24"/>
        </w:rPr>
        <w:t>ents are required to attend and actively participate in the weekly Engineering Leadership Labs. During the course of the semester, each student must develop, refine, and lead multiple labs.</w:t>
      </w:r>
    </w:p>
    <w:p w14:paraId="0B2616B3" w14:textId="77777777" w:rsidR="00CD3C19" w:rsidRPr="00CC5B18" w:rsidRDefault="00CD3C19" w:rsidP="00CD3C19">
      <w:pPr>
        <w:pStyle w:val="Heading1"/>
        <w:spacing w:line="240" w:lineRule="auto"/>
        <w:rPr>
          <w:rFonts w:ascii="Helvetica Neue" w:hAnsi="Helvetica Neue" w:cs="Tahoma"/>
          <w:b/>
          <w:color w:val="365F91" w:themeColor="accent1" w:themeShade="BF"/>
          <w:sz w:val="28"/>
          <w:szCs w:val="28"/>
        </w:rPr>
      </w:pPr>
      <w:r w:rsidRPr="00CC5B18">
        <w:rPr>
          <w:rFonts w:ascii="Helvetica Neue" w:hAnsi="Helvetica Neue" w:cs="Tahoma"/>
          <w:b/>
          <w:color w:val="365F91" w:themeColor="accent1" w:themeShade="BF"/>
          <w:sz w:val="28"/>
          <w:szCs w:val="28"/>
        </w:rPr>
        <w:lastRenderedPageBreak/>
        <w:t>Engineering Leadership Portfolio</w:t>
      </w:r>
    </w:p>
    <w:p w14:paraId="4F4180E8" w14:textId="77777777" w:rsidR="00CD3C19" w:rsidRPr="00CC5B18" w:rsidRDefault="00CD3C19" w:rsidP="00CD3C19">
      <w:pPr>
        <w:rPr>
          <w:rFonts w:asciiTheme="majorHAnsi" w:hAnsiTheme="majorHAnsi"/>
          <w:sz w:val="28"/>
          <w:szCs w:val="28"/>
        </w:rPr>
      </w:pPr>
    </w:p>
    <w:p w14:paraId="1EFB20BF" w14:textId="0612FCAE" w:rsidR="00CD3C19" w:rsidRPr="00CC5B18" w:rsidRDefault="00CD3C19" w:rsidP="00CD3C19">
      <w:pPr>
        <w:tabs>
          <w:tab w:val="left" w:pos="10098"/>
        </w:tabs>
        <w:rPr>
          <w:rFonts w:ascii="Helvetica" w:hAnsi="Helvetica"/>
          <w:sz w:val="24"/>
          <w:szCs w:val="24"/>
          <w:lang w:bidi="en-US"/>
        </w:rPr>
      </w:pPr>
      <w:r w:rsidRPr="00CC5B18">
        <w:rPr>
          <w:rFonts w:ascii="Helvetica" w:hAnsi="Helvetica"/>
          <w:sz w:val="24"/>
          <w:szCs w:val="24"/>
        </w:rPr>
        <w:t xml:space="preserve">One of the requirements for </w:t>
      </w:r>
      <w:r w:rsidR="002D3590" w:rsidRPr="00CC5B18">
        <w:rPr>
          <w:rFonts w:ascii="Helvetica" w:hAnsi="Helvetica"/>
          <w:sz w:val="24"/>
          <w:szCs w:val="24"/>
        </w:rPr>
        <w:t>the RCEL C</w:t>
      </w:r>
      <w:r w:rsidRPr="00CC5B18">
        <w:rPr>
          <w:rFonts w:ascii="Helvetica" w:hAnsi="Helvetica"/>
          <w:sz w:val="24"/>
          <w:szCs w:val="24"/>
        </w:rPr>
        <w:t>ertificate is completion of a Leadership Development Plan and an Engineering Leadership Portfolio.</w:t>
      </w:r>
      <w:r w:rsidR="006E5355" w:rsidRPr="00CC5B18">
        <w:rPr>
          <w:rFonts w:ascii="Helvetica" w:hAnsi="Helvetica"/>
          <w:sz w:val="24"/>
          <w:szCs w:val="24"/>
        </w:rPr>
        <w:t xml:space="preserve"> </w:t>
      </w:r>
      <w:r w:rsidRPr="00CC5B18">
        <w:rPr>
          <w:rFonts w:ascii="Helvetica" w:hAnsi="Helvetica"/>
          <w:sz w:val="24"/>
          <w:szCs w:val="24"/>
        </w:rPr>
        <w:t xml:space="preserve">Each student is required to create </w:t>
      </w:r>
      <w:r w:rsidRPr="00CC5B18">
        <w:rPr>
          <w:rFonts w:ascii="Helvetica" w:hAnsi="Helvetica"/>
          <w:sz w:val="24"/>
          <w:szCs w:val="24"/>
          <w:lang w:bidi="en-US"/>
        </w:rPr>
        <w:t xml:space="preserve">a leadership development plan, and fulfillment of the plan is evidenced through his/her leadership portfolio. </w:t>
      </w:r>
    </w:p>
    <w:p w14:paraId="2323F869" w14:textId="77777777" w:rsidR="00CD3C19" w:rsidRPr="00CC5B18" w:rsidRDefault="00CD3C19" w:rsidP="00CD3C19">
      <w:pPr>
        <w:tabs>
          <w:tab w:val="left" w:pos="10098"/>
        </w:tabs>
        <w:rPr>
          <w:rFonts w:ascii="Helvetica" w:hAnsi="Helvetica"/>
          <w:sz w:val="24"/>
          <w:szCs w:val="24"/>
        </w:rPr>
      </w:pPr>
    </w:p>
    <w:p w14:paraId="35FD9063" w14:textId="02B47319" w:rsidR="00CD3C19" w:rsidRPr="00CC5B18" w:rsidRDefault="00CD3C19" w:rsidP="00CD3C19">
      <w:pPr>
        <w:rPr>
          <w:rFonts w:ascii="Helvetica" w:hAnsi="Helvetica"/>
          <w:sz w:val="24"/>
          <w:szCs w:val="24"/>
        </w:rPr>
      </w:pPr>
      <w:r w:rsidRPr="00CC5B18">
        <w:rPr>
          <w:rFonts w:ascii="Helvetica" w:hAnsi="Helvetica"/>
          <w:sz w:val="24"/>
          <w:szCs w:val="24"/>
        </w:rPr>
        <w:t>The leadership portfolio will be used as a tool to synthesize leadership</w:t>
      </w:r>
      <w:r w:rsidR="008D7914" w:rsidRPr="00CC5B18">
        <w:rPr>
          <w:rFonts w:ascii="Helvetica" w:hAnsi="Helvetica"/>
          <w:sz w:val="24"/>
          <w:szCs w:val="24"/>
        </w:rPr>
        <w:t>-</w:t>
      </w:r>
      <w:r w:rsidRPr="00CC5B18">
        <w:rPr>
          <w:rFonts w:ascii="Helvetica" w:hAnsi="Helvetica"/>
          <w:sz w:val="24"/>
          <w:szCs w:val="24"/>
        </w:rPr>
        <w:t xml:space="preserve"> and followership-related learning experiences.</w:t>
      </w:r>
      <w:r w:rsidR="006E5355" w:rsidRPr="00CC5B18">
        <w:rPr>
          <w:rFonts w:ascii="Helvetica" w:hAnsi="Helvetica"/>
          <w:sz w:val="24"/>
          <w:szCs w:val="24"/>
        </w:rPr>
        <w:t xml:space="preserve"> </w:t>
      </w:r>
      <w:r w:rsidRPr="00CC5B18">
        <w:rPr>
          <w:rFonts w:ascii="Helvetica" w:hAnsi="Helvetica"/>
          <w:sz w:val="24"/>
          <w:szCs w:val="24"/>
          <w:lang w:bidi="en-US"/>
        </w:rPr>
        <w:t xml:space="preserve">Students assess themselves </w:t>
      </w:r>
      <w:r w:rsidRPr="00CC5B18">
        <w:rPr>
          <w:rFonts w:ascii="Helvetica" w:hAnsi="Helvetica"/>
          <w:sz w:val="24"/>
          <w:szCs w:val="24"/>
        </w:rPr>
        <w:t>and catalog processes, positions, or experiences that help shape their personal leadership journey.</w:t>
      </w:r>
      <w:r w:rsidR="006E5355" w:rsidRPr="00CC5B18">
        <w:rPr>
          <w:rFonts w:ascii="Helvetica" w:hAnsi="Helvetica"/>
          <w:sz w:val="24"/>
          <w:szCs w:val="24"/>
        </w:rPr>
        <w:t xml:space="preserve"> </w:t>
      </w:r>
      <w:r w:rsidR="00DC10E3" w:rsidRPr="00CC5B18">
        <w:rPr>
          <w:rFonts w:ascii="Helvetica" w:hAnsi="Helvetica"/>
          <w:sz w:val="24"/>
          <w:szCs w:val="24"/>
        </w:rPr>
        <w:t>In order to track leadership development progress, each student should compile an annual overview of activities, experiences, and achievements.</w:t>
      </w:r>
    </w:p>
    <w:p w14:paraId="5B99014D" w14:textId="77777777" w:rsidR="00CD3C19" w:rsidRPr="00CC5B18" w:rsidRDefault="00CD3C19" w:rsidP="00CD3C19">
      <w:pPr>
        <w:rPr>
          <w:rFonts w:ascii="Helvetica" w:hAnsi="Helvetica"/>
          <w:sz w:val="24"/>
          <w:szCs w:val="24"/>
        </w:rPr>
      </w:pPr>
    </w:p>
    <w:p w14:paraId="17D3D0ED" w14:textId="77777777" w:rsidR="00CD3C19" w:rsidRPr="00CC5B18" w:rsidRDefault="0049482F" w:rsidP="0049482F">
      <w:pPr>
        <w:jc w:val="center"/>
        <w:rPr>
          <w:rFonts w:ascii="Helvetica" w:hAnsi="Helvetica"/>
          <w:b/>
          <w:sz w:val="24"/>
          <w:szCs w:val="24"/>
        </w:rPr>
      </w:pPr>
      <w:r w:rsidRPr="00CC5B18">
        <w:rPr>
          <w:rFonts w:ascii="Helvetica" w:hAnsi="Helvetica"/>
          <w:b/>
          <w:sz w:val="24"/>
          <w:szCs w:val="24"/>
        </w:rPr>
        <w:t xml:space="preserve">Sample Portfolio Activities for </w:t>
      </w:r>
      <w:r w:rsidR="00DC10E3" w:rsidRPr="00CC5B18">
        <w:rPr>
          <w:rFonts w:ascii="Helvetica" w:hAnsi="Helvetica"/>
          <w:b/>
          <w:sz w:val="24"/>
          <w:szCs w:val="24"/>
        </w:rPr>
        <w:t xml:space="preserve">One </w:t>
      </w:r>
      <w:r w:rsidRPr="00CC5B18">
        <w:rPr>
          <w:rFonts w:ascii="Helvetica" w:hAnsi="Helvetica"/>
          <w:b/>
          <w:sz w:val="24"/>
          <w:szCs w:val="24"/>
        </w:rPr>
        <w:t>Academic Year</w:t>
      </w:r>
      <w:r w:rsidR="00DC10E3" w:rsidRPr="00CC5B18">
        <w:rPr>
          <w:rFonts w:ascii="Helvetica" w:hAnsi="Helvetica"/>
          <w:b/>
          <w:sz w:val="24"/>
          <w:szCs w:val="24"/>
        </w:rPr>
        <w:t xml:space="preserve"> </w:t>
      </w:r>
    </w:p>
    <w:p w14:paraId="3402C16E" w14:textId="77777777" w:rsidR="00CD3C19" w:rsidRPr="00CC5B18" w:rsidRDefault="00CD3C19" w:rsidP="00CD3C19">
      <w:pPr>
        <w:rPr>
          <w:rFonts w:ascii="Helvetica" w:hAnsi="Helvetica"/>
          <w:b/>
          <w:sz w:val="24"/>
          <w:szCs w:val="24"/>
        </w:rPr>
      </w:pPr>
    </w:p>
    <w:p w14:paraId="68C36EAD" w14:textId="77777777" w:rsidR="00CD3C19" w:rsidRPr="00CC5B18" w:rsidRDefault="00CD3C19" w:rsidP="00CD3C19">
      <w:pPr>
        <w:rPr>
          <w:rFonts w:ascii="Helvetica" w:hAnsi="Helvetica"/>
          <w:sz w:val="24"/>
          <w:szCs w:val="24"/>
        </w:rPr>
      </w:pPr>
      <w:r w:rsidRPr="00CC5B18">
        <w:rPr>
          <w:rFonts w:ascii="Helvetica" w:hAnsi="Helvetica"/>
          <w:b/>
          <w:sz w:val="24"/>
          <w:szCs w:val="24"/>
        </w:rPr>
        <w:t>Courses</w:t>
      </w:r>
      <w:r w:rsidRPr="00CC5B18">
        <w:rPr>
          <w:rFonts w:ascii="Helvetica" w:hAnsi="Helvetica"/>
          <w:sz w:val="24"/>
          <w:szCs w:val="24"/>
        </w:rPr>
        <w:t>:</w:t>
      </w:r>
      <w:r w:rsidR="0049482F" w:rsidRPr="00CC5B18">
        <w:rPr>
          <w:rFonts w:ascii="Helvetica" w:hAnsi="Helvetica"/>
          <w:sz w:val="24"/>
          <w:szCs w:val="24"/>
        </w:rPr>
        <w:t xml:space="preserve"> </w:t>
      </w:r>
      <w:r w:rsidRPr="00CC5B18">
        <w:rPr>
          <w:rFonts w:ascii="Helvetica" w:hAnsi="Helvetica"/>
          <w:sz w:val="24"/>
          <w:szCs w:val="24"/>
        </w:rPr>
        <w:t>ENGI 120: Introduction to Engineering Design</w:t>
      </w:r>
      <w:r w:rsidR="0049482F" w:rsidRPr="00CC5B18">
        <w:rPr>
          <w:rFonts w:ascii="Helvetica" w:hAnsi="Helvetica"/>
          <w:sz w:val="24"/>
          <w:szCs w:val="24"/>
        </w:rPr>
        <w:t xml:space="preserve">, </w:t>
      </w:r>
      <w:r w:rsidRPr="00CC5B18">
        <w:rPr>
          <w:rFonts w:ascii="Helvetica" w:hAnsi="Helvetica"/>
          <w:sz w:val="24"/>
          <w:szCs w:val="24"/>
        </w:rPr>
        <w:t>ENGI 140: Introduction to Engineering Leadership</w:t>
      </w:r>
      <w:r w:rsidR="0049482F" w:rsidRPr="00CC5B18">
        <w:rPr>
          <w:rFonts w:ascii="Helvetica" w:hAnsi="Helvetica"/>
          <w:sz w:val="24"/>
          <w:szCs w:val="24"/>
        </w:rPr>
        <w:t>.</w:t>
      </w:r>
    </w:p>
    <w:p w14:paraId="2C79DB42" w14:textId="77777777" w:rsidR="00CD3C19" w:rsidRPr="00CC5B18" w:rsidRDefault="00CD3C19" w:rsidP="00CD3C19">
      <w:pPr>
        <w:rPr>
          <w:rFonts w:ascii="Helvetica" w:hAnsi="Helvetica"/>
          <w:b/>
          <w:sz w:val="24"/>
          <w:szCs w:val="24"/>
        </w:rPr>
      </w:pPr>
    </w:p>
    <w:p w14:paraId="59DD48D8" w14:textId="77777777" w:rsidR="00CD3C19" w:rsidRPr="00CC5B18" w:rsidRDefault="00CD3C19" w:rsidP="00CD3C19">
      <w:pPr>
        <w:rPr>
          <w:rFonts w:ascii="Helvetica" w:hAnsi="Helvetica"/>
          <w:sz w:val="24"/>
          <w:szCs w:val="24"/>
        </w:rPr>
      </w:pPr>
      <w:r w:rsidRPr="00CC5B18">
        <w:rPr>
          <w:rFonts w:ascii="Helvetica" w:hAnsi="Helvetica"/>
          <w:b/>
          <w:sz w:val="24"/>
          <w:szCs w:val="24"/>
        </w:rPr>
        <w:t>Organizations</w:t>
      </w:r>
      <w:r w:rsidRPr="00CC5B18">
        <w:rPr>
          <w:rFonts w:ascii="Helvetica" w:hAnsi="Helvetica"/>
          <w:sz w:val="24"/>
          <w:szCs w:val="24"/>
        </w:rPr>
        <w:t>:</w:t>
      </w:r>
      <w:r w:rsidR="0049482F" w:rsidRPr="00CC5B18">
        <w:rPr>
          <w:rFonts w:ascii="Helvetica" w:hAnsi="Helvetica"/>
          <w:sz w:val="24"/>
          <w:szCs w:val="24"/>
        </w:rPr>
        <w:t xml:space="preserve"> </w:t>
      </w:r>
      <w:r w:rsidRPr="00CC5B18">
        <w:rPr>
          <w:rFonts w:ascii="Helvetica" w:hAnsi="Helvetica"/>
          <w:sz w:val="24"/>
          <w:szCs w:val="24"/>
        </w:rPr>
        <w:t>OwlSpark</w:t>
      </w:r>
      <w:r w:rsidR="0049482F" w:rsidRPr="00CC5B18">
        <w:rPr>
          <w:rFonts w:ascii="Helvetica" w:hAnsi="Helvetica"/>
          <w:sz w:val="24"/>
          <w:szCs w:val="24"/>
        </w:rPr>
        <w:t>, Engineers Without Borders USA, Design for America.</w:t>
      </w:r>
    </w:p>
    <w:p w14:paraId="19406674" w14:textId="77777777" w:rsidR="00CD3C19" w:rsidRPr="00CC5B18" w:rsidRDefault="00CD3C19" w:rsidP="00CD3C19">
      <w:pPr>
        <w:rPr>
          <w:rFonts w:ascii="Helvetica" w:hAnsi="Helvetica"/>
          <w:b/>
          <w:sz w:val="24"/>
          <w:szCs w:val="24"/>
        </w:rPr>
      </w:pPr>
    </w:p>
    <w:p w14:paraId="56A73DC4" w14:textId="77777777" w:rsidR="00CD3C19" w:rsidRPr="00CC5B18" w:rsidRDefault="00CD3C19" w:rsidP="00CD3C19">
      <w:pPr>
        <w:rPr>
          <w:rFonts w:ascii="Helvetica" w:hAnsi="Helvetica"/>
          <w:sz w:val="24"/>
          <w:szCs w:val="24"/>
        </w:rPr>
      </w:pPr>
      <w:r w:rsidRPr="00CC5B18">
        <w:rPr>
          <w:rFonts w:ascii="Helvetica" w:hAnsi="Helvetica"/>
          <w:b/>
          <w:sz w:val="24"/>
          <w:szCs w:val="24"/>
        </w:rPr>
        <w:t>Workshops/Conferences</w:t>
      </w:r>
      <w:r w:rsidRPr="00CC5B18">
        <w:rPr>
          <w:rFonts w:ascii="Helvetica" w:hAnsi="Helvetica"/>
          <w:sz w:val="24"/>
          <w:szCs w:val="24"/>
        </w:rPr>
        <w:t>:</w:t>
      </w:r>
      <w:r w:rsidR="0049482F" w:rsidRPr="00CC5B18">
        <w:rPr>
          <w:rFonts w:ascii="Helvetica" w:hAnsi="Helvetica"/>
          <w:sz w:val="24"/>
          <w:szCs w:val="24"/>
        </w:rPr>
        <w:t xml:space="preserve"> </w:t>
      </w:r>
      <w:r w:rsidRPr="00CC5B18">
        <w:rPr>
          <w:rFonts w:ascii="Helvetica" w:hAnsi="Helvetica"/>
          <w:sz w:val="24"/>
          <w:szCs w:val="24"/>
        </w:rPr>
        <w:t>SWE National Conference</w:t>
      </w:r>
      <w:r w:rsidR="0049482F" w:rsidRPr="00CC5B18">
        <w:rPr>
          <w:rFonts w:ascii="Helvetica" w:hAnsi="Helvetica"/>
          <w:sz w:val="24"/>
          <w:szCs w:val="24"/>
        </w:rPr>
        <w:t xml:space="preserve">, </w:t>
      </w:r>
      <w:r w:rsidRPr="00CC5B18">
        <w:rPr>
          <w:rFonts w:ascii="Helvetica" w:hAnsi="Helvetica"/>
          <w:sz w:val="24"/>
          <w:szCs w:val="24"/>
        </w:rPr>
        <w:t>FAB Shops</w:t>
      </w:r>
      <w:r w:rsidR="0049482F" w:rsidRPr="00CC5B18">
        <w:rPr>
          <w:rFonts w:ascii="Helvetica" w:hAnsi="Helvetica"/>
          <w:sz w:val="24"/>
          <w:szCs w:val="24"/>
        </w:rPr>
        <w:t>.</w:t>
      </w:r>
    </w:p>
    <w:p w14:paraId="68F968EF" w14:textId="77777777" w:rsidR="00CD3C19" w:rsidRPr="00CC5B18" w:rsidRDefault="00CD3C19" w:rsidP="00CD3C19">
      <w:pPr>
        <w:rPr>
          <w:rFonts w:ascii="Helvetica" w:hAnsi="Helvetica"/>
          <w:b/>
          <w:sz w:val="24"/>
          <w:szCs w:val="24"/>
        </w:rPr>
      </w:pPr>
    </w:p>
    <w:p w14:paraId="433B85C5" w14:textId="77777777" w:rsidR="00CD3C19" w:rsidRPr="00CC5B18" w:rsidRDefault="00CD3C19" w:rsidP="00CD3C19">
      <w:pPr>
        <w:rPr>
          <w:rFonts w:ascii="Helvetica" w:hAnsi="Helvetica"/>
          <w:sz w:val="24"/>
          <w:szCs w:val="24"/>
        </w:rPr>
      </w:pPr>
      <w:r w:rsidRPr="00CC5B18">
        <w:rPr>
          <w:rFonts w:ascii="Helvetica" w:hAnsi="Helvetica"/>
          <w:b/>
          <w:sz w:val="24"/>
          <w:szCs w:val="24"/>
        </w:rPr>
        <w:t>Influential Readings</w:t>
      </w:r>
      <w:r w:rsidRPr="00CC5B18">
        <w:rPr>
          <w:rFonts w:ascii="Helvetica" w:hAnsi="Helvetica"/>
          <w:sz w:val="24"/>
          <w:szCs w:val="24"/>
        </w:rPr>
        <w:t xml:space="preserve">: </w:t>
      </w:r>
    </w:p>
    <w:p w14:paraId="5D87B473" w14:textId="77777777" w:rsidR="00096455" w:rsidRPr="00CC5B18" w:rsidRDefault="00096455" w:rsidP="00CD3C19">
      <w:pPr>
        <w:rPr>
          <w:rFonts w:ascii="Helvetica" w:hAnsi="Helvetica"/>
          <w:sz w:val="24"/>
          <w:szCs w:val="24"/>
        </w:rPr>
      </w:pPr>
      <w:r w:rsidRPr="00CC5B18">
        <w:rPr>
          <w:rFonts w:ascii="Helvetica" w:hAnsi="Helvetica"/>
          <w:sz w:val="24"/>
          <w:szCs w:val="24"/>
        </w:rPr>
        <w:t>Jay, M. (2012). The defining decade: Why your twenties matter and how to make the most of them now. New York: Twelve.</w:t>
      </w:r>
    </w:p>
    <w:p w14:paraId="3A229078" w14:textId="77777777" w:rsidR="00CD3C19" w:rsidRPr="00CC5B18" w:rsidRDefault="00CD3C19" w:rsidP="00CD3C19">
      <w:pPr>
        <w:rPr>
          <w:rFonts w:ascii="Helvetica" w:hAnsi="Helvetica"/>
          <w:b/>
          <w:sz w:val="24"/>
          <w:szCs w:val="24"/>
        </w:rPr>
      </w:pPr>
    </w:p>
    <w:p w14:paraId="5B0D2CA0" w14:textId="77777777" w:rsidR="00CD3C19" w:rsidRPr="00CC5B18" w:rsidRDefault="00CD3C19" w:rsidP="00CD3C19">
      <w:pPr>
        <w:rPr>
          <w:rFonts w:ascii="Helvetica" w:hAnsi="Helvetica"/>
          <w:sz w:val="24"/>
          <w:szCs w:val="24"/>
        </w:rPr>
      </w:pPr>
      <w:r w:rsidRPr="00CC5B18">
        <w:rPr>
          <w:rFonts w:ascii="Helvetica" w:hAnsi="Helvetica"/>
          <w:b/>
          <w:sz w:val="24"/>
          <w:szCs w:val="24"/>
        </w:rPr>
        <w:t>Engineering Projects and Competitions</w:t>
      </w:r>
      <w:r w:rsidRPr="00CC5B18">
        <w:rPr>
          <w:rFonts w:ascii="Helvetica" w:hAnsi="Helvetica"/>
          <w:sz w:val="24"/>
          <w:szCs w:val="24"/>
        </w:rPr>
        <w:t>:</w:t>
      </w:r>
      <w:r w:rsidR="0049482F" w:rsidRPr="00CC5B18">
        <w:rPr>
          <w:rFonts w:ascii="Helvetica" w:hAnsi="Helvetica"/>
          <w:sz w:val="24"/>
          <w:szCs w:val="24"/>
        </w:rPr>
        <w:t xml:space="preserve"> </w:t>
      </w:r>
      <w:r w:rsidRPr="00CC5B18">
        <w:rPr>
          <w:rFonts w:ascii="Helvetica" w:hAnsi="Helvetica"/>
          <w:sz w:val="24"/>
          <w:szCs w:val="24"/>
        </w:rPr>
        <w:t>Rice Undergraduate Venture Challenge</w:t>
      </w:r>
      <w:r w:rsidR="0049482F" w:rsidRPr="00CC5B18">
        <w:rPr>
          <w:rFonts w:ascii="Helvetica" w:hAnsi="Helvetica"/>
          <w:sz w:val="24"/>
          <w:szCs w:val="24"/>
        </w:rPr>
        <w:t xml:space="preserve">, </w:t>
      </w:r>
      <w:r w:rsidRPr="00CC5B18">
        <w:rPr>
          <w:rFonts w:ascii="Helvetica" w:hAnsi="Helvetica"/>
          <w:sz w:val="24"/>
          <w:szCs w:val="24"/>
        </w:rPr>
        <w:t>Solar Car Competition</w:t>
      </w:r>
      <w:r w:rsidR="0049482F" w:rsidRPr="00CC5B18">
        <w:rPr>
          <w:rFonts w:ascii="Helvetica" w:hAnsi="Helvetica"/>
          <w:sz w:val="24"/>
          <w:szCs w:val="24"/>
        </w:rPr>
        <w:t>.</w:t>
      </w:r>
      <w:r w:rsidRPr="00CC5B18">
        <w:rPr>
          <w:rFonts w:ascii="Helvetica" w:hAnsi="Helvetica"/>
          <w:sz w:val="24"/>
          <w:szCs w:val="24"/>
        </w:rPr>
        <w:t xml:space="preserve"> </w:t>
      </w:r>
    </w:p>
    <w:p w14:paraId="2375D895" w14:textId="77777777" w:rsidR="00CD3C19" w:rsidRPr="00CC5B18" w:rsidRDefault="00CD3C19" w:rsidP="00CD3C19">
      <w:pPr>
        <w:rPr>
          <w:rFonts w:ascii="Helvetica" w:hAnsi="Helvetica"/>
          <w:b/>
          <w:sz w:val="24"/>
          <w:szCs w:val="24"/>
        </w:rPr>
      </w:pPr>
    </w:p>
    <w:p w14:paraId="7B029987" w14:textId="77777777" w:rsidR="00CD3C19" w:rsidRPr="00CC5B18" w:rsidRDefault="00CD3C19" w:rsidP="00CD3C19">
      <w:pPr>
        <w:rPr>
          <w:rFonts w:ascii="Helvetica" w:hAnsi="Helvetica"/>
          <w:b/>
          <w:sz w:val="24"/>
          <w:szCs w:val="24"/>
        </w:rPr>
      </w:pPr>
      <w:r w:rsidRPr="00CC5B18">
        <w:rPr>
          <w:rFonts w:ascii="Helvetica" w:hAnsi="Helvetica"/>
          <w:b/>
          <w:sz w:val="24"/>
          <w:szCs w:val="24"/>
        </w:rPr>
        <w:t>RCEL Program Events:</w:t>
      </w:r>
      <w:r w:rsidR="0049482F" w:rsidRPr="00CC5B18">
        <w:rPr>
          <w:rFonts w:ascii="Helvetica" w:hAnsi="Helvetica"/>
          <w:b/>
          <w:sz w:val="24"/>
          <w:szCs w:val="24"/>
        </w:rPr>
        <w:t xml:space="preserve"> </w:t>
      </w:r>
      <w:r w:rsidRPr="00CC5B18">
        <w:rPr>
          <w:rFonts w:ascii="Helvetica" w:hAnsi="Helvetica"/>
          <w:sz w:val="24"/>
          <w:szCs w:val="24"/>
        </w:rPr>
        <w:t>Leadership Reaction Course</w:t>
      </w:r>
      <w:r w:rsidR="0049482F" w:rsidRPr="00CC5B18">
        <w:rPr>
          <w:rFonts w:ascii="Helvetica" w:hAnsi="Helvetica"/>
          <w:b/>
          <w:sz w:val="24"/>
          <w:szCs w:val="24"/>
        </w:rPr>
        <w:t xml:space="preserve">, </w:t>
      </w:r>
      <w:r w:rsidRPr="00CC5B18">
        <w:rPr>
          <w:rFonts w:ascii="Helvetica" w:hAnsi="Helvetica"/>
          <w:sz w:val="24"/>
          <w:szCs w:val="24"/>
        </w:rPr>
        <w:t>Impact labs</w:t>
      </w:r>
      <w:r w:rsidR="0049482F" w:rsidRPr="00CC5B18">
        <w:rPr>
          <w:rFonts w:ascii="Helvetica" w:hAnsi="Helvetica"/>
          <w:sz w:val="24"/>
          <w:szCs w:val="24"/>
        </w:rPr>
        <w:t>.</w:t>
      </w:r>
    </w:p>
    <w:p w14:paraId="2DC8C23C" w14:textId="77777777" w:rsidR="00CD3C19" w:rsidRPr="00CC5B18" w:rsidRDefault="00CD3C19" w:rsidP="00CD3C19">
      <w:pPr>
        <w:rPr>
          <w:rFonts w:ascii="Helvetica" w:hAnsi="Helvetica"/>
          <w:b/>
          <w:sz w:val="24"/>
          <w:szCs w:val="24"/>
        </w:rPr>
      </w:pPr>
    </w:p>
    <w:p w14:paraId="09D04ABF" w14:textId="77777777" w:rsidR="00CD3C19" w:rsidRPr="00CC5B18" w:rsidRDefault="00CD3C19" w:rsidP="00CD3C19">
      <w:pPr>
        <w:rPr>
          <w:rFonts w:ascii="Helvetica" w:hAnsi="Helvetica"/>
          <w:sz w:val="24"/>
          <w:szCs w:val="24"/>
        </w:rPr>
      </w:pPr>
      <w:r w:rsidRPr="00CC5B18">
        <w:rPr>
          <w:rFonts w:ascii="Helvetica" w:hAnsi="Helvetica"/>
          <w:b/>
          <w:sz w:val="24"/>
          <w:szCs w:val="24"/>
        </w:rPr>
        <w:t>Patents and Publications</w:t>
      </w:r>
      <w:r w:rsidRPr="00CC5B18">
        <w:rPr>
          <w:rFonts w:ascii="Helvetica" w:hAnsi="Helvetica"/>
          <w:sz w:val="24"/>
          <w:szCs w:val="24"/>
        </w:rPr>
        <w:t>:</w:t>
      </w:r>
      <w:r w:rsidR="0049482F" w:rsidRPr="00CC5B18">
        <w:rPr>
          <w:rFonts w:ascii="Helvetica" w:hAnsi="Helvetica"/>
          <w:sz w:val="24"/>
          <w:szCs w:val="24"/>
        </w:rPr>
        <w:t xml:space="preserve"> </w:t>
      </w:r>
      <w:r w:rsidRPr="00CC5B18">
        <w:rPr>
          <w:rFonts w:ascii="Helvetica" w:hAnsi="Helvetica"/>
          <w:sz w:val="24"/>
          <w:szCs w:val="24"/>
        </w:rPr>
        <w:t>Filed for a patent # ____</w:t>
      </w:r>
    </w:p>
    <w:p w14:paraId="16D037CA" w14:textId="77777777" w:rsidR="00CD3C19" w:rsidRPr="00CC5B18" w:rsidRDefault="00CD3C19" w:rsidP="00CD3C19">
      <w:pPr>
        <w:rPr>
          <w:rFonts w:ascii="Helvetica" w:hAnsi="Helvetica"/>
          <w:b/>
          <w:sz w:val="24"/>
          <w:szCs w:val="24"/>
        </w:rPr>
      </w:pPr>
    </w:p>
    <w:p w14:paraId="4CF8EEEA" w14:textId="77777777" w:rsidR="00CD3C19" w:rsidRPr="00CC5B18" w:rsidRDefault="00CD3C19" w:rsidP="00CD3C19">
      <w:pPr>
        <w:rPr>
          <w:rFonts w:ascii="Helvetica" w:hAnsi="Helvetica"/>
          <w:b/>
          <w:sz w:val="24"/>
          <w:szCs w:val="24"/>
        </w:rPr>
      </w:pPr>
      <w:r w:rsidRPr="00CC5B18">
        <w:rPr>
          <w:rFonts w:ascii="Helvetica" w:hAnsi="Helvetica"/>
          <w:b/>
          <w:sz w:val="24"/>
          <w:szCs w:val="24"/>
        </w:rPr>
        <w:t>Failures or Hardships:</w:t>
      </w:r>
      <w:r w:rsidR="0049482F" w:rsidRPr="00CC5B18">
        <w:rPr>
          <w:rFonts w:ascii="Helvetica" w:hAnsi="Helvetica"/>
          <w:b/>
          <w:sz w:val="24"/>
          <w:szCs w:val="24"/>
        </w:rPr>
        <w:t xml:space="preserve"> </w:t>
      </w:r>
      <w:r w:rsidRPr="00CC5B18">
        <w:rPr>
          <w:rFonts w:ascii="Helvetica" w:hAnsi="Helvetica"/>
          <w:sz w:val="24"/>
          <w:szCs w:val="24"/>
        </w:rPr>
        <w:t>Struggling in a leadership role as president of a student club</w:t>
      </w:r>
      <w:r w:rsidR="0049482F" w:rsidRPr="00CC5B18">
        <w:rPr>
          <w:rFonts w:ascii="Helvetica" w:hAnsi="Helvetica"/>
          <w:sz w:val="24"/>
          <w:szCs w:val="24"/>
        </w:rPr>
        <w:t>; F</w:t>
      </w:r>
      <w:r w:rsidRPr="00CC5B18">
        <w:rPr>
          <w:rFonts w:ascii="Helvetica" w:hAnsi="Helvetica"/>
          <w:sz w:val="24"/>
          <w:szCs w:val="24"/>
        </w:rPr>
        <w:t>ired from an internship</w:t>
      </w:r>
      <w:r w:rsidR="0049482F" w:rsidRPr="00CC5B18">
        <w:rPr>
          <w:rFonts w:ascii="Helvetica" w:hAnsi="Helvetica"/>
          <w:sz w:val="24"/>
          <w:szCs w:val="24"/>
        </w:rPr>
        <w:t>; Project abandoned by student team.</w:t>
      </w:r>
    </w:p>
    <w:p w14:paraId="04F25922" w14:textId="77777777" w:rsidR="00CD3C19" w:rsidRPr="00CC5B18" w:rsidRDefault="00CD3C19" w:rsidP="00CD3C19">
      <w:pPr>
        <w:rPr>
          <w:rFonts w:ascii="Helvetica" w:hAnsi="Helvetica"/>
          <w:b/>
          <w:sz w:val="24"/>
          <w:szCs w:val="24"/>
        </w:rPr>
      </w:pPr>
    </w:p>
    <w:p w14:paraId="605223D3" w14:textId="77777777" w:rsidR="00CD3C19" w:rsidRPr="00CC5B18" w:rsidRDefault="00CD3C19" w:rsidP="00CD3C19">
      <w:pPr>
        <w:rPr>
          <w:rFonts w:ascii="Helvetica" w:hAnsi="Helvetica"/>
          <w:b/>
          <w:sz w:val="24"/>
          <w:szCs w:val="24"/>
        </w:rPr>
      </w:pPr>
      <w:r w:rsidRPr="00CC5B18">
        <w:rPr>
          <w:rFonts w:ascii="Helvetica" w:hAnsi="Helvetica"/>
          <w:b/>
          <w:sz w:val="24"/>
          <w:szCs w:val="24"/>
        </w:rPr>
        <w:t>Notable Successes:</w:t>
      </w:r>
      <w:r w:rsidR="0049482F" w:rsidRPr="00CC5B18">
        <w:rPr>
          <w:rFonts w:ascii="Helvetica" w:hAnsi="Helvetica"/>
          <w:b/>
          <w:sz w:val="24"/>
          <w:szCs w:val="24"/>
        </w:rPr>
        <w:t xml:space="preserve"> </w:t>
      </w:r>
      <w:r w:rsidRPr="00CC5B18">
        <w:rPr>
          <w:rFonts w:ascii="Helvetica" w:hAnsi="Helvetica"/>
          <w:sz w:val="24"/>
          <w:szCs w:val="24"/>
        </w:rPr>
        <w:t>Selected for a Truman Scholarship</w:t>
      </w:r>
      <w:r w:rsidR="0049482F" w:rsidRPr="00CC5B18">
        <w:rPr>
          <w:rFonts w:ascii="Helvetica" w:hAnsi="Helvetica"/>
          <w:sz w:val="24"/>
          <w:szCs w:val="24"/>
        </w:rPr>
        <w:t>, Recipient of RCEL Student Leadership Award.</w:t>
      </w:r>
    </w:p>
    <w:p w14:paraId="4A353184" w14:textId="77777777" w:rsidR="00B53811" w:rsidRDefault="00B53811">
      <w:pPr>
        <w:pStyle w:val="normal0"/>
      </w:pPr>
    </w:p>
    <w:p w14:paraId="75B962F3" w14:textId="77777777" w:rsidR="00096455" w:rsidRPr="00E31144" w:rsidRDefault="00096455" w:rsidP="00096455">
      <w:pPr>
        <w:rPr>
          <w:rFonts w:ascii="Helvetica" w:hAnsi="Helvetica"/>
          <w:b/>
          <w:color w:val="365F91" w:themeColor="accent1" w:themeShade="BF"/>
          <w:sz w:val="28"/>
          <w:szCs w:val="28"/>
        </w:rPr>
      </w:pPr>
      <w:r>
        <w:rPr>
          <w:rFonts w:asciiTheme="majorHAnsi" w:hAnsiTheme="majorHAnsi" w:cs="Tahoma"/>
          <w:b/>
          <w:color w:val="365F91" w:themeColor="accent1" w:themeShade="BF"/>
          <w:sz w:val="32"/>
        </w:rPr>
        <w:br w:type="page"/>
      </w:r>
      <w:r w:rsidRPr="00E31144">
        <w:rPr>
          <w:rFonts w:ascii="Helvetica" w:hAnsi="Helvetica" w:cs="Tahoma"/>
          <w:b/>
          <w:color w:val="365F91" w:themeColor="accent1" w:themeShade="BF"/>
          <w:sz w:val="28"/>
          <w:szCs w:val="28"/>
        </w:rPr>
        <w:lastRenderedPageBreak/>
        <w:t>Leadership Experience Presentation</w:t>
      </w:r>
    </w:p>
    <w:p w14:paraId="641607D9" w14:textId="77777777" w:rsidR="00096455" w:rsidRDefault="00096455" w:rsidP="00096455">
      <w:pPr>
        <w:rPr>
          <w:rFonts w:asciiTheme="majorHAnsi" w:hAnsiTheme="majorHAnsi"/>
        </w:rPr>
      </w:pPr>
    </w:p>
    <w:p w14:paraId="3C380E89" w14:textId="2E376C09" w:rsidR="00096455" w:rsidRPr="00E31144" w:rsidRDefault="00096455" w:rsidP="00096455">
      <w:pPr>
        <w:rPr>
          <w:rFonts w:ascii="Helvetica" w:hAnsi="Helvetica"/>
          <w:sz w:val="24"/>
          <w:szCs w:val="24"/>
        </w:rPr>
      </w:pPr>
      <w:r w:rsidRPr="00E31144">
        <w:rPr>
          <w:rFonts w:ascii="Helvetica" w:hAnsi="Helvetica"/>
          <w:sz w:val="24"/>
          <w:szCs w:val="24"/>
        </w:rPr>
        <w:t>The Leadership Experience Presentation consists of a 15-minute portfolio presentation &amp; defense, reviewed and assessed by a committee comprised of RCEL faculty and staff members. The goal of the presentation is to provide a comprehensive na</w:t>
      </w:r>
      <w:r w:rsidR="00656661" w:rsidRPr="00E31144">
        <w:rPr>
          <w:rFonts w:ascii="Helvetica" w:hAnsi="Helvetica"/>
          <w:sz w:val="24"/>
          <w:szCs w:val="24"/>
        </w:rPr>
        <w:t>rrative overview of the cumulative</w:t>
      </w:r>
      <w:r w:rsidRPr="00E31144">
        <w:rPr>
          <w:rFonts w:ascii="Helvetica" w:hAnsi="Helvetica"/>
          <w:sz w:val="24"/>
          <w:szCs w:val="24"/>
        </w:rPr>
        <w:t xml:space="preserve"> leadership growth and individualized experience of each RCEL Certificate student. The </w:t>
      </w:r>
      <w:r w:rsidR="00295BC0" w:rsidRPr="00E31144">
        <w:rPr>
          <w:rFonts w:ascii="Helvetica" w:hAnsi="Helvetica"/>
          <w:sz w:val="24"/>
          <w:szCs w:val="24"/>
        </w:rPr>
        <w:t xml:space="preserve">“Reflective Best Self” paper and Leadership Portfolio provide the evidentiary foundation that grounds the Leadership Experience Presentation. </w:t>
      </w:r>
    </w:p>
    <w:p w14:paraId="4D927D87" w14:textId="77777777" w:rsidR="00096455" w:rsidRPr="00E31144" w:rsidRDefault="00096455" w:rsidP="00096455">
      <w:pPr>
        <w:rPr>
          <w:rFonts w:ascii="Helvetica" w:hAnsi="Helvetica"/>
          <w:sz w:val="24"/>
          <w:szCs w:val="24"/>
        </w:rPr>
      </w:pPr>
    </w:p>
    <w:p w14:paraId="07E68321" w14:textId="77777777" w:rsidR="00096455" w:rsidRPr="00E31144" w:rsidRDefault="00096455" w:rsidP="006C774A">
      <w:pPr>
        <w:spacing w:line="240" w:lineRule="auto"/>
        <w:rPr>
          <w:rFonts w:ascii="Helvetica" w:hAnsi="Helvetica"/>
          <w:sz w:val="24"/>
          <w:szCs w:val="24"/>
        </w:rPr>
      </w:pPr>
      <w:r w:rsidRPr="00E31144">
        <w:rPr>
          <w:rFonts w:ascii="Helvetica" w:hAnsi="Helvetica"/>
          <w:sz w:val="24"/>
          <w:szCs w:val="24"/>
        </w:rPr>
        <w:t>Objectives:</w:t>
      </w:r>
    </w:p>
    <w:p w14:paraId="31414FB9" w14:textId="1F3865F9" w:rsidR="006C774A" w:rsidRPr="00E31144" w:rsidRDefault="00096455" w:rsidP="006C774A">
      <w:pPr>
        <w:pStyle w:val="ListParagraph"/>
        <w:numPr>
          <w:ilvl w:val="0"/>
          <w:numId w:val="13"/>
        </w:numPr>
        <w:spacing w:line="240" w:lineRule="auto"/>
        <w:rPr>
          <w:rFonts w:ascii="Helvetica" w:hAnsi="Helvetica"/>
          <w:sz w:val="24"/>
          <w:szCs w:val="24"/>
        </w:rPr>
      </w:pPr>
      <w:r w:rsidRPr="00E31144">
        <w:rPr>
          <w:rFonts w:ascii="Helvetica" w:hAnsi="Helvetica"/>
          <w:sz w:val="24"/>
          <w:szCs w:val="24"/>
        </w:rPr>
        <w:t xml:space="preserve">Describe and summarize your </w:t>
      </w:r>
      <w:r w:rsidR="00295BC0" w:rsidRPr="00E31144">
        <w:rPr>
          <w:rFonts w:ascii="Helvetica" w:hAnsi="Helvetica"/>
          <w:sz w:val="24"/>
          <w:szCs w:val="24"/>
        </w:rPr>
        <w:t>growth as a leader, as contextualized by the personal, professional, and academic experiences that have informed your leadership development during the course of your enrollment as a</w:t>
      </w:r>
      <w:r w:rsidR="00656661" w:rsidRPr="00E31144">
        <w:rPr>
          <w:rFonts w:ascii="Helvetica" w:hAnsi="Helvetica"/>
          <w:sz w:val="24"/>
          <w:szCs w:val="24"/>
        </w:rPr>
        <w:t>n</w:t>
      </w:r>
      <w:r w:rsidR="00295BC0" w:rsidRPr="00E31144">
        <w:rPr>
          <w:rFonts w:ascii="Helvetica" w:hAnsi="Helvetica"/>
          <w:sz w:val="24"/>
          <w:szCs w:val="24"/>
        </w:rPr>
        <w:t xml:space="preserve"> RCEL Certificate student</w:t>
      </w:r>
      <w:r w:rsidRPr="00E31144">
        <w:rPr>
          <w:rFonts w:ascii="Helvetica" w:hAnsi="Helvetica"/>
          <w:sz w:val="24"/>
          <w:szCs w:val="24"/>
        </w:rPr>
        <w:t xml:space="preserve">. </w:t>
      </w:r>
    </w:p>
    <w:p w14:paraId="319C31AB" w14:textId="77777777" w:rsidR="00096455" w:rsidRPr="00E31144" w:rsidRDefault="00295BC0" w:rsidP="006C774A">
      <w:pPr>
        <w:pStyle w:val="ListParagraph"/>
        <w:numPr>
          <w:ilvl w:val="0"/>
          <w:numId w:val="13"/>
        </w:numPr>
        <w:spacing w:line="240" w:lineRule="auto"/>
        <w:rPr>
          <w:rFonts w:ascii="Helvetica" w:hAnsi="Helvetica"/>
          <w:sz w:val="24"/>
          <w:szCs w:val="24"/>
        </w:rPr>
      </w:pPr>
      <w:r w:rsidRPr="00E31144">
        <w:rPr>
          <w:rFonts w:ascii="Helvetica" w:hAnsi="Helvetica"/>
          <w:sz w:val="24"/>
          <w:szCs w:val="24"/>
        </w:rPr>
        <w:t>Citing specific external metrics and self-assessment mechanisms, d</w:t>
      </w:r>
      <w:r w:rsidR="00096455" w:rsidRPr="00E31144">
        <w:rPr>
          <w:rFonts w:ascii="Helvetica" w:hAnsi="Helvetica"/>
          <w:sz w:val="24"/>
          <w:szCs w:val="24"/>
        </w:rPr>
        <w:t>escribe your leadership development in areas id</w:t>
      </w:r>
      <w:r w:rsidR="00BC2168" w:rsidRPr="00E31144">
        <w:rPr>
          <w:rFonts w:ascii="Helvetica" w:hAnsi="Helvetica"/>
          <w:sz w:val="24"/>
          <w:szCs w:val="24"/>
        </w:rPr>
        <w:t>entified as needing improvement during your freshman and sophomore years</w:t>
      </w:r>
      <w:r w:rsidR="00096455" w:rsidRPr="00E31144">
        <w:rPr>
          <w:rFonts w:ascii="Helvetica" w:hAnsi="Helvetica"/>
          <w:sz w:val="24"/>
          <w:szCs w:val="24"/>
        </w:rPr>
        <w:t>.</w:t>
      </w:r>
    </w:p>
    <w:p w14:paraId="502A2F35" w14:textId="51ACBDA0" w:rsidR="00096455" w:rsidRPr="00E31144" w:rsidRDefault="00096455" w:rsidP="00096455">
      <w:pPr>
        <w:rPr>
          <w:rFonts w:ascii="Helvetica" w:hAnsi="Helvetica"/>
          <w:sz w:val="24"/>
          <w:szCs w:val="24"/>
        </w:rPr>
      </w:pPr>
      <w:r w:rsidRPr="00E31144">
        <w:rPr>
          <w:rFonts w:ascii="Helvetica" w:hAnsi="Helvetica"/>
          <w:sz w:val="24"/>
          <w:szCs w:val="24"/>
        </w:rPr>
        <w:t xml:space="preserve">Using </w:t>
      </w:r>
      <w:r w:rsidR="00656661" w:rsidRPr="00E31144">
        <w:rPr>
          <w:rFonts w:ascii="Helvetica" w:hAnsi="Helvetica"/>
          <w:sz w:val="24"/>
          <w:szCs w:val="24"/>
        </w:rPr>
        <w:t xml:space="preserve">the </w:t>
      </w:r>
      <w:r w:rsidRPr="00E31144">
        <w:rPr>
          <w:rFonts w:ascii="Helvetica" w:hAnsi="Helvetica"/>
          <w:sz w:val="24"/>
          <w:szCs w:val="24"/>
        </w:rPr>
        <w:t>Leadership Portfolio as a structuring device, address the following:</w:t>
      </w:r>
    </w:p>
    <w:p w14:paraId="7D61E608" w14:textId="77777777" w:rsidR="00096455" w:rsidRPr="00E31144" w:rsidRDefault="00096455" w:rsidP="00096455">
      <w:pPr>
        <w:numPr>
          <w:ilvl w:val="0"/>
          <w:numId w:val="15"/>
        </w:numPr>
        <w:spacing w:line="240" w:lineRule="auto"/>
        <w:rPr>
          <w:rFonts w:ascii="Helvetica" w:hAnsi="Helvetica"/>
          <w:sz w:val="24"/>
          <w:szCs w:val="24"/>
        </w:rPr>
      </w:pPr>
      <w:r w:rsidRPr="00E31144">
        <w:rPr>
          <w:rFonts w:ascii="Helvetica" w:hAnsi="Helvetica"/>
          <w:sz w:val="24"/>
          <w:szCs w:val="24"/>
        </w:rPr>
        <w:t>What does it mean to be an engineering leader?</w:t>
      </w:r>
    </w:p>
    <w:p w14:paraId="2FC2C2AF" w14:textId="77777777" w:rsidR="00096455" w:rsidRPr="00E31144" w:rsidRDefault="00096455" w:rsidP="00096455">
      <w:pPr>
        <w:numPr>
          <w:ilvl w:val="0"/>
          <w:numId w:val="15"/>
        </w:numPr>
        <w:spacing w:line="240" w:lineRule="auto"/>
        <w:rPr>
          <w:rFonts w:ascii="Helvetica" w:hAnsi="Helvetica"/>
          <w:sz w:val="24"/>
          <w:szCs w:val="24"/>
        </w:rPr>
      </w:pPr>
      <w:r w:rsidRPr="00E31144">
        <w:rPr>
          <w:rFonts w:ascii="Helvetica" w:hAnsi="Helvetica"/>
          <w:sz w:val="24"/>
          <w:szCs w:val="24"/>
        </w:rPr>
        <w:t>How have the Leadership Certificate activities helped you grow as a leader and member of your organization and/or community?</w:t>
      </w:r>
    </w:p>
    <w:p w14:paraId="5DB37E20" w14:textId="77777777" w:rsidR="00096455" w:rsidRPr="00E31144" w:rsidRDefault="00096455" w:rsidP="00096455">
      <w:pPr>
        <w:numPr>
          <w:ilvl w:val="0"/>
          <w:numId w:val="15"/>
        </w:numPr>
        <w:spacing w:line="240" w:lineRule="auto"/>
        <w:rPr>
          <w:rFonts w:ascii="Helvetica" w:hAnsi="Helvetica"/>
          <w:sz w:val="24"/>
          <w:szCs w:val="24"/>
        </w:rPr>
      </w:pPr>
      <w:r w:rsidRPr="00E31144">
        <w:rPr>
          <w:rFonts w:ascii="Helvetica" w:hAnsi="Helvetica"/>
          <w:sz w:val="24"/>
          <w:szCs w:val="24"/>
        </w:rPr>
        <w:t xml:space="preserve">What are your strengths, values, and expectations as a leader?  </w:t>
      </w:r>
    </w:p>
    <w:p w14:paraId="49FA8790" w14:textId="77777777" w:rsidR="00096455" w:rsidRPr="00E31144" w:rsidRDefault="00096455" w:rsidP="00096455">
      <w:pPr>
        <w:numPr>
          <w:ilvl w:val="0"/>
          <w:numId w:val="15"/>
        </w:numPr>
        <w:spacing w:line="240" w:lineRule="auto"/>
        <w:rPr>
          <w:rFonts w:ascii="Helvetica" w:hAnsi="Helvetica"/>
          <w:sz w:val="24"/>
          <w:szCs w:val="24"/>
        </w:rPr>
      </w:pPr>
      <w:r w:rsidRPr="00E31144">
        <w:rPr>
          <w:rFonts w:ascii="Helvetica" w:hAnsi="Helvetica"/>
          <w:sz w:val="24"/>
          <w:szCs w:val="24"/>
        </w:rPr>
        <w:t>What is the most important lesson you have learned about engineering leadership?</w:t>
      </w:r>
    </w:p>
    <w:p w14:paraId="2B2F7568" w14:textId="77777777" w:rsidR="00096455" w:rsidRPr="00E31144" w:rsidRDefault="00096455" w:rsidP="00096455">
      <w:pPr>
        <w:numPr>
          <w:ilvl w:val="0"/>
          <w:numId w:val="15"/>
        </w:numPr>
        <w:spacing w:line="240" w:lineRule="auto"/>
        <w:rPr>
          <w:rFonts w:ascii="Helvetica" w:hAnsi="Helvetica"/>
          <w:sz w:val="24"/>
          <w:szCs w:val="24"/>
        </w:rPr>
      </w:pPr>
      <w:r w:rsidRPr="00E31144">
        <w:rPr>
          <w:rFonts w:ascii="Helvetica" w:hAnsi="Helvetica"/>
          <w:sz w:val="24"/>
          <w:szCs w:val="24"/>
        </w:rPr>
        <w:t>What next steps will contribute to your future development as a leader?</w:t>
      </w:r>
    </w:p>
    <w:p w14:paraId="56B7E54E" w14:textId="77777777" w:rsidR="00096455" w:rsidRPr="00E31144" w:rsidRDefault="00096455" w:rsidP="00096455">
      <w:pPr>
        <w:rPr>
          <w:rFonts w:ascii="Helvetica" w:hAnsi="Helvetica"/>
          <w:i/>
          <w:sz w:val="24"/>
          <w:szCs w:val="24"/>
        </w:rPr>
      </w:pPr>
    </w:p>
    <w:p w14:paraId="67E4C8F6" w14:textId="77777777" w:rsidR="00096455" w:rsidRPr="00E31144" w:rsidRDefault="00096455" w:rsidP="00096455">
      <w:pPr>
        <w:rPr>
          <w:rFonts w:ascii="Helvetica" w:hAnsi="Helvetica"/>
          <w:sz w:val="24"/>
          <w:szCs w:val="24"/>
        </w:rPr>
      </w:pPr>
      <w:r w:rsidRPr="00E31144">
        <w:rPr>
          <w:rFonts w:ascii="Helvetica" w:hAnsi="Helvetica"/>
          <w:sz w:val="24"/>
          <w:szCs w:val="24"/>
        </w:rPr>
        <w:t>Evaluation criteria:</w:t>
      </w:r>
    </w:p>
    <w:p w14:paraId="4EFE6739" w14:textId="6AF3777E" w:rsidR="00096455" w:rsidRPr="00E31144" w:rsidRDefault="00096455" w:rsidP="00096455">
      <w:pPr>
        <w:numPr>
          <w:ilvl w:val="0"/>
          <w:numId w:val="16"/>
        </w:numPr>
        <w:spacing w:line="240" w:lineRule="auto"/>
        <w:rPr>
          <w:rFonts w:ascii="Helvetica" w:hAnsi="Helvetica"/>
          <w:sz w:val="24"/>
          <w:szCs w:val="24"/>
        </w:rPr>
      </w:pPr>
      <w:r w:rsidRPr="00E31144">
        <w:rPr>
          <w:rFonts w:ascii="Helvetica" w:hAnsi="Helvetica"/>
          <w:sz w:val="24"/>
          <w:szCs w:val="24"/>
        </w:rPr>
        <w:t>Clearly articulate</w:t>
      </w:r>
      <w:r w:rsidR="00656661" w:rsidRPr="00E31144">
        <w:rPr>
          <w:rFonts w:ascii="Helvetica" w:hAnsi="Helvetica"/>
          <w:sz w:val="24"/>
          <w:szCs w:val="24"/>
        </w:rPr>
        <w:t>s</w:t>
      </w:r>
      <w:r w:rsidRPr="00E31144">
        <w:rPr>
          <w:rFonts w:ascii="Helvetica" w:hAnsi="Helvetica"/>
          <w:sz w:val="24"/>
          <w:szCs w:val="24"/>
        </w:rPr>
        <w:t xml:space="preserve"> an understanding of relevant themes central to engineering leadership development (e.g. communication, team development, project execution, etc.)</w:t>
      </w:r>
    </w:p>
    <w:p w14:paraId="10CAD817" w14:textId="193C0AD9" w:rsidR="00096455" w:rsidRPr="00E31144" w:rsidRDefault="00096455" w:rsidP="00096455">
      <w:pPr>
        <w:numPr>
          <w:ilvl w:val="0"/>
          <w:numId w:val="16"/>
        </w:numPr>
        <w:spacing w:line="240" w:lineRule="auto"/>
        <w:rPr>
          <w:rFonts w:ascii="Helvetica" w:hAnsi="Helvetica"/>
          <w:sz w:val="24"/>
          <w:szCs w:val="24"/>
        </w:rPr>
      </w:pPr>
      <w:r w:rsidRPr="00E31144">
        <w:rPr>
          <w:rFonts w:ascii="Helvetica" w:hAnsi="Helvetica"/>
          <w:sz w:val="24"/>
          <w:szCs w:val="24"/>
        </w:rPr>
        <w:t>Refer</w:t>
      </w:r>
      <w:r w:rsidR="00656661" w:rsidRPr="00E31144">
        <w:rPr>
          <w:rFonts w:ascii="Helvetica" w:hAnsi="Helvetica"/>
          <w:sz w:val="24"/>
          <w:szCs w:val="24"/>
        </w:rPr>
        <w:t>s</w:t>
      </w:r>
      <w:r w:rsidRPr="00E31144">
        <w:rPr>
          <w:rFonts w:ascii="Helvetica" w:hAnsi="Helvetica"/>
          <w:sz w:val="24"/>
          <w:szCs w:val="24"/>
        </w:rPr>
        <w:t xml:space="preserve"> to specific applied leadership development experiences, both within and beyond the classroom.</w:t>
      </w:r>
    </w:p>
    <w:p w14:paraId="50D0B0CA" w14:textId="77777777" w:rsidR="00096455" w:rsidRPr="00E31144" w:rsidRDefault="00096455" w:rsidP="00096455">
      <w:pPr>
        <w:numPr>
          <w:ilvl w:val="0"/>
          <w:numId w:val="16"/>
        </w:numPr>
        <w:spacing w:line="240" w:lineRule="auto"/>
        <w:rPr>
          <w:rFonts w:ascii="Helvetica" w:hAnsi="Helvetica"/>
          <w:sz w:val="24"/>
          <w:szCs w:val="24"/>
        </w:rPr>
      </w:pPr>
      <w:r w:rsidRPr="00E31144">
        <w:rPr>
          <w:rFonts w:ascii="Helvetica" w:hAnsi="Helvetica"/>
          <w:sz w:val="24"/>
          <w:szCs w:val="24"/>
        </w:rPr>
        <w:t>Presentation demonstrates depth in analysis and reflection.</w:t>
      </w:r>
    </w:p>
    <w:p w14:paraId="711B0554" w14:textId="77777777" w:rsidR="00096455" w:rsidRPr="00E31144" w:rsidRDefault="00096455" w:rsidP="00096455">
      <w:pPr>
        <w:numPr>
          <w:ilvl w:val="0"/>
          <w:numId w:val="16"/>
        </w:numPr>
        <w:spacing w:line="240" w:lineRule="auto"/>
        <w:rPr>
          <w:rFonts w:ascii="Helvetica" w:hAnsi="Helvetica"/>
          <w:sz w:val="24"/>
          <w:szCs w:val="24"/>
        </w:rPr>
      </w:pPr>
      <w:r w:rsidRPr="00E31144">
        <w:rPr>
          <w:rFonts w:ascii="Helvetica" w:hAnsi="Helvetica"/>
          <w:sz w:val="24"/>
          <w:szCs w:val="24"/>
        </w:rPr>
        <w:t>Strong strategic organization of materials, themes, and content.</w:t>
      </w:r>
    </w:p>
    <w:p w14:paraId="34A86073" w14:textId="77777777" w:rsidR="00096455" w:rsidRPr="00E31144" w:rsidRDefault="00096455" w:rsidP="00096455">
      <w:pPr>
        <w:numPr>
          <w:ilvl w:val="0"/>
          <w:numId w:val="16"/>
        </w:numPr>
        <w:spacing w:line="240" w:lineRule="auto"/>
        <w:rPr>
          <w:rFonts w:ascii="Helvetica" w:hAnsi="Helvetica"/>
          <w:sz w:val="24"/>
          <w:szCs w:val="24"/>
        </w:rPr>
      </w:pPr>
      <w:r w:rsidRPr="00E31144">
        <w:rPr>
          <w:rFonts w:ascii="Helvetica" w:hAnsi="Helvetica"/>
          <w:sz w:val="24"/>
          <w:szCs w:val="24"/>
        </w:rPr>
        <w:t>Conveys effective authorial tone and voice throughout presentation.</w:t>
      </w:r>
    </w:p>
    <w:p w14:paraId="3A88FC36" w14:textId="77777777" w:rsidR="00096455" w:rsidRPr="00E31144" w:rsidRDefault="00096455" w:rsidP="00096455">
      <w:pPr>
        <w:numPr>
          <w:ilvl w:val="0"/>
          <w:numId w:val="16"/>
        </w:numPr>
        <w:spacing w:line="240" w:lineRule="auto"/>
        <w:rPr>
          <w:rFonts w:ascii="Helvetica" w:hAnsi="Helvetica"/>
          <w:sz w:val="24"/>
          <w:szCs w:val="24"/>
        </w:rPr>
      </w:pPr>
      <w:r w:rsidRPr="00E31144">
        <w:rPr>
          <w:rFonts w:ascii="Helvetica" w:hAnsi="Helvetica"/>
          <w:sz w:val="24"/>
          <w:szCs w:val="24"/>
        </w:rPr>
        <w:t>Uses visuals and supplemental materials effectively.</w:t>
      </w:r>
    </w:p>
    <w:p w14:paraId="344074B1" w14:textId="77777777" w:rsidR="00297F88" w:rsidRPr="00E31144" w:rsidRDefault="00297F88">
      <w:pPr>
        <w:pStyle w:val="normal0"/>
        <w:rPr>
          <w:rFonts w:ascii="Helvetica" w:hAnsi="Helvetica"/>
          <w:sz w:val="24"/>
          <w:szCs w:val="24"/>
        </w:rPr>
      </w:pPr>
    </w:p>
    <w:p w14:paraId="27C9724F" w14:textId="77777777" w:rsidR="00C106E8" w:rsidRPr="00E31144" w:rsidRDefault="00C106E8">
      <w:pPr>
        <w:pStyle w:val="normal0"/>
        <w:rPr>
          <w:rFonts w:ascii="Helvetica" w:hAnsi="Helvetica"/>
          <w:sz w:val="24"/>
          <w:szCs w:val="24"/>
        </w:rPr>
      </w:pPr>
    </w:p>
    <w:p w14:paraId="76330987" w14:textId="77777777" w:rsidR="00C106E8" w:rsidRPr="00E31144" w:rsidRDefault="00C106E8">
      <w:pPr>
        <w:pStyle w:val="normal0"/>
        <w:rPr>
          <w:rFonts w:ascii="Helvetica" w:hAnsi="Helvetica"/>
          <w:sz w:val="24"/>
          <w:szCs w:val="24"/>
        </w:rPr>
      </w:pPr>
    </w:p>
    <w:p w14:paraId="1F016F2A" w14:textId="77777777" w:rsidR="00297F88" w:rsidRDefault="00297F88" w:rsidP="006E5355">
      <w:pPr>
        <w:pStyle w:val="normal0"/>
      </w:pPr>
    </w:p>
    <w:sectPr w:rsidR="00297F88" w:rsidSect="00C106E8">
      <w:pgSz w:w="12240" w:h="15840"/>
      <w:pgMar w:top="990" w:right="1440" w:bottom="99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84363" w14:textId="77777777" w:rsidR="00451F23" w:rsidRDefault="00451F23">
      <w:pPr>
        <w:spacing w:line="240" w:lineRule="auto"/>
      </w:pPr>
      <w:r>
        <w:separator/>
      </w:r>
    </w:p>
  </w:endnote>
  <w:endnote w:type="continuationSeparator" w:id="0">
    <w:p w14:paraId="091359BE" w14:textId="77777777" w:rsidR="00451F23" w:rsidRDefault="00451F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340E5" w14:textId="77777777" w:rsidR="00451F23" w:rsidRDefault="00451F23">
      <w:pPr>
        <w:spacing w:line="240" w:lineRule="auto"/>
      </w:pPr>
      <w:r>
        <w:separator/>
      </w:r>
    </w:p>
  </w:footnote>
  <w:footnote w:type="continuationSeparator" w:id="0">
    <w:p w14:paraId="433B98F9" w14:textId="77777777" w:rsidR="00451F23" w:rsidRDefault="00451F23">
      <w:pPr>
        <w:spacing w:line="240" w:lineRule="auto"/>
      </w:pPr>
      <w:r>
        <w:continuationSeparator/>
      </w:r>
    </w:p>
  </w:footnote>
  <w:footnote w:id="1">
    <w:p w14:paraId="42D36FE1" w14:textId="77777777" w:rsidR="00451F23" w:rsidRDefault="00451F23">
      <w:pPr>
        <w:pStyle w:val="normal0"/>
        <w:widowControl w:val="0"/>
        <w:spacing w:line="240" w:lineRule="auto"/>
      </w:pPr>
      <w:r>
        <w:rPr>
          <w:vertAlign w:val="superscript"/>
        </w:rPr>
        <w:footnoteRef/>
      </w:r>
      <w:r>
        <w:rPr>
          <w:rFonts w:ascii="Times New Roman" w:eastAsia="Times New Roman" w:hAnsi="Times New Roman" w:cs="Times New Roman"/>
          <w:sz w:val="20"/>
        </w:rPr>
        <w:t xml:space="preserve"> Jay Conger (2010) </w:t>
      </w:r>
      <w:proofErr w:type="gramStart"/>
      <w:r>
        <w:rPr>
          <w:rFonts w:ascii="Times New Roman" w:eastAsia="Times New Roman" w:hAnsi="Times New Roman" w:cs="Times New Roman"/>
          <w:sz w:val="20"/>
        </w:rPr>
        <w:t>Developing</w:t>
      </w:r>
      <w:proofErr w:type="gramEnd"/>
      <w:r>
        <w:rPr>
          <w:rFonts w:ascii="Times New Roman" w:eastAsia="Times New Roman" w:hAnsi="Times New Roman" w:cs="Times New Roman"/>
          <w:sz w:val="20"/>
        </w:rPr>
        <w:t xml:space="preserve"> leadership interventions: ensuring a return on investment.  In </w:t>
      </w:r>
      <w:proofErr w:type="spellStart"/>
      <w:r>
        <w:rPr>
          <w:rFonts w:ascii="Times New Roman" w:eastAsia="Times New Roman" w:hAnsi="Times New Roman" w:cs="Times New Roman"/>
          <w:sz w:val="20"/>
        </w:rPr>
        <w:t>Nitin</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Noria</w:t>
      </w:r>
      <w:proofErr w:type="spellEnd"/>
      <w:r>
        <w:rPr>
          <w:rFonts w:ascii="Times New Roman" w:eastAsia="Times New Roman" w:hAnsi="Times New Roman" w:cs="Times New Roman"/>
          <w:sz w:val="20"/>
        </w:rPr>
        <w:t xml:space="preserve"> and </w:t>
      </w:r>
      <w:proofErr w:type="spellStart"/>
      <w:r>
        <w:rPr>
          <w:rFonts w:ascii="Times New Roman" w:eastAsia="Times New Roman" w:hAnsi="Times New Roman" w:cs="Times New Roman"/>
          <w:sz w:val="20"/>
        </w:rPr>
        <w:t>Rakesh</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Khurana</w:t>
      </w:r>
      <w:proofErr w:type="spellEnd"/>
      <w:r>
        <w:rPr>
          <w:rFonts w:ascii="Times New Roman" w:eastAsia="Times New Roman" w:hAnsi="Times New Roman" w:cs="Times New Roman"/>
          <w:sz w:val="20"/>
        </w:rPr>
        <w:t xml:space="preserve"> (eds.) </w:t>
      </w:r>
      <w:r>
        <w:rPr>
          <w:rFonts w:ascii="Times New Roman" w:eastAsia="Times New Roman" w:hAnsi="Times New Roman" w:cs="Times New Roman"/>
          <w:i/>
          <w:sz w:val="20"/>
        </w:rPr>
        <w:t>Handbook of Leadership Theory and Practice</w:t>
      </w:r>
      <w:r>
        <w:rPr>
          <w:rFonts w:ascii="Times New Roman" w:eastAsia="Times New Roman" w:hAnsi="Times New Roman" w:cs="Times New Roman"/>
          <w:sz w:val="20"/>
        </w:rPr>
        <w:t>, Boston: Harvard Business School Press, pp. 709-738.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5D05"/>
    <w:multiLevelType w:val="hybridMultilevel"/>
    <w:tmpl w:val="9414667C"/>
    <w:lvl w:ilvl="0" w:tplc="20584F2A">
      <w:numFmt w:val="bullet"/>
      <w:lvlText w:val="-"/>
      <w:lvlJc w:val="left"/>
      <w:pPr>
        <w:ind w:left="1080" w:hanging="360"/>
      </w:pPr>
      <w:rPr>
        <w:rFonts w:ascii="Helvetica Neue" w:eastAsia="Helvetica Neue" w:hAnsi="Helvetica Neue" w:cs="Arial" w:hint="default"/>
      </w:rPr>
    </w:lvl>
    <w:lvl w:ilvl="1" w:tplc="04090003" w:tentative="1">
      <w:start w:val="1"/>
      <w:numFmt w:val="bullet"/>
      <w:lvlText w:val="o"/>
      <w:lvlJc w:val="left"/>
      <w:pPr>
        <w:ind w:left="1800" w:hanging="360"/>
      </w:pPr>
      <w:rPr>
        <w:rFonts w:ascii="Courier New" w:hAnsi="Courier New" w:cs="Helvetica Neu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Helvetica Neu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Helvetica Neue"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8C3F7F"/>
    <w:multiLevelType w:val="hybridMultilevel"/>
    <w:tmpl w:val="5E3A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Helvetica Neu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Helvetica Neu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Helvetica Neue"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8BF0504"/>
    <w:multiLevelType w:val="hybridMultilevel"/>
    <w:tmpl w:val="7E2E48F4"/>
    <w:lvl w:ilvl="0" w:tplc="E7B827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4E1D8E"/>
    <w:multiLevelType w:val="hybridMultilevel"/>
    <w:tmpl w:val="3162D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7F36AE"/>
    <w:multiLevelType w:val="hybridMultilevel"/>
    <w:tmpl w:val="CFEAE772"/>
    <w:lvl w:ilvl="0" w:tplc="04090001">
      <w:start w:val="1"/>
      <w:numFmt w:val="bullet"/>
      <w:lvlText w:val=""/>
      <w:lvlJc w:val="left"/>
      <w:pPr>
        <w:tabs>
          <w:tab w:val="num" w:pos="720"/>
        </w:tabs>
        <w:ind w:left="720" w:hanging="360"/>
      </w:pPr>
      <w:rPr>
        <w:rFonts w:ascii="Symbol" w:hAnsi="Symbol" w:hint="default"/>
      </w:rPr>
    </w:lvl>
    <w:lvl w:ilvl="1" w:tplc="7518961C" w:tentative="1">
      <w:start w:val="1"/>
      <w:numFmt w:val="bullet"/>
      <w:lvlText w:val="•"/>
      <w:lvlJc w:val="left"/>
      <w:pPr>
        <w:tabs>
          <w:tab w:val="num" w:pos="1440"/>
        </w:tabs>
        <w:ind w:left="1440" w:hanging="360"/>
      </w:pPr>
      <w:rPr>
        <w:rFonts w:ascii="Arial" w:hAnsi="Arial" w:hint="default"/>
      </w:rPr>
    </w:lvl>
    <w:lvl w:ilvl="2" w:tplc="4DC84E76" w:tentative="1">
      <w:start w:val="1"/>
      <w:numFmt w:val="bullet"/>
      <w:lvlText w:val="•"/>
      <w:lvlJc w:val="left"/>
      <w:pPr>
        <w:tabs>
          <w:tab w:val="num" w:pos="2160"/>
        </w:tabs>
        <w:ind w:left="2160" w:hanging="360"/>
      </w:pPr>
      <w:rPr>
        <w:rFonts w:ascii="Arial" w:hAnsi="Arial" w:hint="default"/>
      </w:rPr>
    </w:lvl>
    <w:lvl w:ilvl="3" w:tplc="6D3CFEDA" w:tentative="1">
      <w:start w:val="1"/>
      <w:numFmt w:val="bullet"/>
      <w:lvlText w:val="•"/>
      <w:lvlJc w:val="left"/>
      <w:pPr>
        <w:tabs>
          <w:tab w:val="num" w:pos="2880"/>
        </w:tabs>
        <w:ind w:left="2880" w:hanging="360"/>
      </w:pPr>
      <w:rPr>
        <w:rFonts w:ascii="Arial" w:hAnsi="Arial" w:hint="default"/>
      </w:rPr>
    </w:lvl>
    <w:lvl w:ilvl="4" w:tplc="B22A7626" w:tentative="1">
      <w:start w:val="1"/>
      <w:numFmt w:val="bullet"/>
      <w:lvlText w:val="•"/>
      <w:lvlJc w:val="left"/>
      <w:pPr>
        <w:tabs>
          <w:tab w:val="num" w:pos="3600"/>
        </w:tabs>
        <w:ind w:left="3600" w:hanging="360"/>
      </w:pPr>
      <w:rPr>
        <w:rFonts w:ascii="Arial" w:hAnsi="Arial" w:hint="default"/>
      </w:rPr>
    </w:lvl>
    <w:lvl w:ilvl="5" w:tplc="EB6E9C56" w:tentative="1">
      <w:start w:val="1"/>
      <w:numFmt w:val="bullet"/>
      <w:lvlText w:val="•"/>
      <w:lvlJc w:val="left"/>
      <w:pPr>
        <w:tabs>
          <w:tab w:val="num" w:pos="4320"/>
        </w:tabs>
        <w:ind w:left="4320" w:hanging="360"/>
      </w:pPr>
      <w:rPr>
        <w:rFonts w:ascii="Arial" w:hAnsi="Arial" w:hint="default"/>
      </w:rPr>
    </w:lvl>
    <w:lvl w:ilvl="6" w:tplc="1D828BBE" w:tentative="1">
      <w:start w:val="1"/>
      <w:numFmt w:val="bullet"/>
      <w:lvlText w:val="•"/>
      <w:lvlJc w:val="left"/>
      <w:pPr>
        <w:tabs>
          <w:tab w:val="num" w:pos="5040"/>
        </w:tabs>
        <w:ind w:left="5040" w:hanging="360"/>
      </w:pPr>
      <w:rPr>
        <w:rFonts w:ascii="Arial" w:hAnsi="Arial" w:hint="default"/>
      </w:rPr>
    </w:lvl>
    <w:lvl w:ilvl="7" w:tplc="8834AB4A" w:tentative="1">
      <w:start w:val="1"/>
      <w:numFmt w:val="bullet"/>
      <w:lvlText w:val="•"/>
      <w:lvlJc w:val="left"/>
      <w:pPr>
        <w:tabs>
          <w:tab w:val="num" w:pos="5760"/>
        </w:tabs>
        <w:ind w:left="5760" w:hanging="360"/>
      </w:pPr>
      <w:rPr>
        <w:rFonts w:ascii="Arial" w:hAnsi="Arial" w:hint="default"/>
      </w:rPr>
    </w:lvl>
    <w:lvl w:ilvl="8" w:tplc="D708D34A" w:tentative="1">
      <w:start w:val="1"/>
      <w:numFmt w:val="bullet"/>
      <w:lvlText w:val="•"/>
      <w:lvlJc w:val="left"/>
      <w:pPr>
        <w:tabs>
          <w:tab w:val="num" w:pos="6480"/>
        </w:tabs>
        <w:ind w:left="6480" w:hanging="360"/>
      </w:pPr>
      <w:rPr>
        <w:rFonts w:ascii="Arial" w:hAnsi="Arial" w:hint="default"/>
      </w:rPr>
    </w:lvl>
  </w:abstractNum>
  <w:abstractNum w:abstractNumId="5">
    <w:nsid w:val="2CBA2133"/>
    <w:multiLevelType w:val="hybridMultilevel"/>
    <w:tmpl w:val="CD2EE06C"/>
    <w:lvl w:ilvl="0" w:tplc="04090001">
      <w:start w:val="1"/>
      <w:numFmt w:val="bullet"/>
      <w:lvlText w:val=""/>
      <w:lvlJc w:val="left"/>
      <w:pPr>
        <w:tabs>
          <w:tab w:val="num" w:pos="720"/>
        </w:tabs>
        <w:ind w:left="720" w:hanging="360"/>
      </w:pPr>
      <w:rPr>
        <w:rFonts w:ascii="Symbol" w:hAnsi="Symbol" w:hint="default"/>
      </w:rPr>
    </w:lvl>
    <w:lvl w:ilvl="1" w:tplc="B442D3DC" w:tentative="1">
      <w:start w:val="1"/>
      <w:numFmt w:val="bullet"/>
      <w:lvlText w:val="•"/>
      <w:lvlJc w:val="left"/>
      <w:pPr>
        <w:tabs>
          <w:tab w:val="num" w:pos="1440"/>
        </w:tabs>
        <w:ind w:left="1440" w:hanging="360"/>
      </w:pPr>
      <w:rPr>
        <w:rFonts w:ascii="Arial" w:hAnsi="Arial" w:hint="default"/>
      </w:rPr>
    </w:lvl>
    <w:lvl w:ilvl="2" w:tplc="1E0C086A" w:tentative="1">
      <w:start w:val="1"/>
      <w:numFmt w:val="bullet"/>
      <w:lvlText w:val="•"/>
      <w:lvlJc w:val="left"/>
      <w:pPr>
        <w:tabs>
          <w:tab w:val="num" w:pos="2160"/>
        </w:tabs>
        <w:ind w:left="2160" w:hanging="360"/>
      </w:pPr>
      <w:rPr>
        <w:rFonts w:ascii="Arial" w:hAnsi="Arial" w:hint="default"/>
      </w:rPr>
    </w:lvl>
    <w:lvl w:ilvl="3" w:tplc="4E8846D0" w:tentative="1">
      <w:start w:val="1"/>
      <w:numFmt w:val="bullet"/>
      <w:lvlText w:val="•"/>
      <w:lvlJc w:val="left"/>
      <w:pPr>
        <w:tabs>
          <w:tab w:val="num" w:pos="2880"/>
        </w:tabs>
        <w:ind w:left="2880" w:hanging="360"/>
      </w:pPr>
      <w:rPr>
        <w:rFonts w:ascii="Arial" w:hAnsi="Arial" w:hint="default"/>
      </w:rPr>
    </w:lvl>
    <w:lvl w:ilvl="4" w:tplc="E4E01AB0" w:tentative="1">
      <w:start w:val="1"/>
      <w:numFmt w:val="bullet"/>
      <w:lvlText w:val="•"/>
      <w:lvlJc w:val="left"/>
      <w:pPr>
        <w:tabs>
          <w:tab w:val="num" w:pos="3600"/>
        </w:tabs>
        <w:ind w:left="3600" w:hanging="360"/>
      </w:pPr>
      <w:rPr>
        <w:rFonts w:ascii="Arial" w:hAnsi="Arial" w:hint="default"/>
      </w:rPr>
    </w:lvl>
    <w:lvl w:ilvl="5" w:tplc="15608B08" w:tentative="1">
      <w:start w:val="1"/>
      <w:numFmt w:val="bullet"/>
      <w:lvlText w:val="•"/>
      <w:lvlJc w:val="left"/>
      <w:pPr>
        <w:tabs>
          <w:tab w:val="num" w:pos="4320"/>
        </w:tabs>
        <w:ind w:left="4320" w:hanging="360"/>
      </w:pPr>
      <w:rPr>
        <w:rFonts w:ascii="Arial" w:hAnsi="Arial" w:hint="default"/>
      </w:rPr>
    </w:lvl>
    <w:lvl w:ilvl="6" w:tplc="5C44F31C" w:tentative="1">
      <w:start w:val="1"/>
      <w:numFmt w:val="bullet"/>
      <w:lvlText w:val="•"/>
      <w:lvlJc w:val="left"/>
      <w:pPr>
        <w:tabs>
          <w:tab w:val="num" w:pos="5040"/>
        </w:tabs>
        <w:ind w:left="5040" w:hanging="360"/>
      </w:pPr>
      <w:rPr>
        <w:rFonts w:ascii="Arial" w:hAnsi="Arial" w:hint="default"/>
      </w:rPr>
    </w:lvl>
    <w:lvl w:ilvl="7" w:tplc="03A63502" w:tentative="1">
      <w:start w:val="1"/>
      <w:numFmt w:val="bullet"/>
      <w:lvlText w:val="•"/>
      <w:lvlJc w:val="left"/>
      <w:pPr>
        <w:tabs>
          <w:tab w:val="num" w:pos="5760"/>
        </w:tabs>
        <w:ind w:left="5760" w:hanging="360"/>
      </w:pPr>
      <w:rPr>
        <w:rFonts w:ascii="Arial" w:hAnsi="Arial" w:hint="default"/>
      </w:rPr>
    </w:lvl>
    <w:lvl w:ilvl="8" w:tplc="1F541BFA" w:tentative="1">
      <w:start w:val="1"/>
      <w:numFmt w:val="bullet"/>
      <w:lvlText w:val="•"/>
      <w:lvlJc w:val="left"/>
      <w:pPr>
        <w:tabs>
          <w:tab w:val="num" w:pos="6480"/>
        </w:tabs>
        <w:ind w:left="6480" w:hanging="360"/>
      </w:pPr>
      <w:rPr>
        <w:rFonts w:ascii="Arial" w:hAnsi="Arial" w:hint="default"/>
      </w:rPr>
    </w:lvl>
  </w:abstractNum>
  <w:abstractNum w:abstractNumId="6">
    <w:nsid w:val="31955048"/>
    <w:multiLevelType w:val="hybridMultilevel"/>
    <w:tmpl w:val="49827B74"/>
    <w:lvl w:ilvl="0" w:tplc="5BBE0A24">
      <w:start w:val="4"/>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BE462FF"/>
    <w:multiLevelType w:val="multilevel"/>
    <w:tmpl w:val="5840F460"/>
    <w:lvl w:ilvl="0">
      <w:start w:val="1"/>
      <w:numFmt w:val="bullet"/>
      <w:lvlText w:val="●"/>
      <w:lvlJc w:val="left"/>
      <w:pPr>
        <w:ind w:left="720" w:firstLine="360"/>
      </w:pPr>
      <w:rPr>
        <w:rFonts w:ascii="Arial" w:eastAsia="Arial" w:hAnsi="Arial" w:cs="Times"/>
      </w:rPr>
    </w:lvl>
    <w:lvl w:ilvl="1">
      <w:start w:val="1"/>
      <w:numFmt w:val="bullet"/>
      <w:lvlText w:val="o"/>
      <w:lvlJc w:val="left"/>
      <w:pPr>
        <w:ind w:left="1440" w:firstLine="1080"/>
      </w:pPr>
      <w:rPr>
        <w:rFonts w:ascii="Arial" w:eastAsia="Arial" w:hAnsi="Arial" w:cs="Times"/>
      </w:rPr>
    </w:lvl>
    <w:lvl w:ilvl="2">
      <w:start w:val="1"/>
      <w:numFmt w:val="bullet"/>
      <w:lvlText w:val="▪"/>
      <w:lvlJc w:val="left"/>
      <w:pPr>
        <w:ind w:left="2160" w:firstLine="1800"/>
      </w:pPr>
      <w:rPr>
        <w:rFonts w:ascii="Arial" w:eastAsia="Arial" w:hAnsi="Arial" w:cs="Times"/>
      </w:rPr>
    </w:lvl>
    <w:lvl w:ilvl="3">
      <w:start w:val="1"/>
      <w:numFmt w:val="bullet"/>
      <w:lvlText w:val="●"/>
      <w:lvlJc w:val="left"/>
      <w:pPr>
        <w:ind w:left="2880" w:firstLine="2520"/>
      </w:pPr>
      <w:rPr>
        <w:rFonts w:ascii="Arial" w:eastAsia="Arial" w:hAnsi="Arial" w:cs="Times"/>
      </w:rPr>
    </w:lvl>
    <w:lvl w:ilvl="4">
      <w:start w:val="1"/>
      <w:numFmt w:val="bullet"/>
      <w:lvlText w:val="o"/>
      <w:lvlJc w:val="left"/>
      <w:pPr>
        <w:ind w:left="3600" w:firstLine="3240"/>
      </w:pPr>
      <w:rPr>
        <w:rFonts w:ascii="Arial" w:eastAsia="Arial" w:hAnsi="Arial" w:cs="Times"/>
      </w:rPr>
    </w:lvl>
    <w:lvl w:ilvl="5">
      <w:start w:val="1"/>
      <w:numFmt w:val="bullet"/>
      <w:lvlText w:val="▪"/>
      <w:lvlJc w:val="left"/>
      <w:pPr>
        <w:ind w:left="4320" w:firstLine="3960"/>
      </w:pPr>
      <w:rPr>
        <w:rFonts w:ascii="Arial" w:eastAsia="Arial" w:hAnsi="Arial" w:cs="Times"/>
      </w:rPr>
    </w:lvl>
    <w:lvl w:ilvl="6">
      <w:start w:val="1"/>
      <w:numFmt w:val="bullet"/>
      <w:lvlText w:val="●"/>
      <w:lvlJc w:val="left"/>
      <w:pPr>
        <w:ind w:left="5040" w:firstLine="4680"/>
      </w:pPr>
      <w:rPr>
        <w:rFonts w:ascii="Arial" w:eastAsia="Arial" w:hAnsi="Arial" w:cs="Times"/>
      </w:rPr>
    </w:lvl>
    <w:lvl w:ilvl="7">
      <w:start w:val="1"/>
      <w:numFmt w:val="bullet"/>
      <w:lvlText w:val="o"/>
      <w:lvlJc w:val="left"/>
      <w:pPr>
        <w:ind w:left="5760" w:firstLine="5400"/>
      </w:pPr>
      <w:rPr>
        <w:rFonts w:ascii="Arial" w:eastAsia="Arial" w:hAnsi="Arial" w:cs="Times"/>
      </w:rPr>
    </w:lvl>
    <w:lvl w:ilvl="8">
      <w:start w:val="1"/>
      <w:numFmt w:val="bullet"/>
      <w:lvlText w:val="▪"/>
      <w:lvlJc w:val="left"/>
      <w:pPr>
        <w:ind w:left="6480" w:firstLine="6120"/>
      </w:pPr>
      <w:rPr>
        <w:rFonts w:ascii="Arial" w:eastAsia="Arial" w:hAnsi="Arial" w:cs="Times"/>
      </w:rPr>
    </w:lvl>
  </w:abstractNum>
  <w:abstractNum w:abstractNumId="8">
    <w:nsid w:val="3E3D7388"/>
    <w:multiLevelType w:val="hybridMultilevel"/>
    <w:tmpl w:val="68586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0823B4"/>
    <w:multiLevelType w:val="multilevel"/>
    <w:tmpl w:val="B8A04BF8"/>
    <w:lvl w:ilvl="0">
      <w:start w:val="1"/>
      <w:numFmt w:val="bullet"/>
      <w:lvlText w:val="●"/>
      <w:lvlJc w:val="left"/>
      <w:pPr>
        <w:ind w:left="720" w:firstLine="360"/>
      </w:pPr>
      <w:rPr>
        <w:rFonts w:ascii="Arial" w:eastAsia="Arial" w:hAnsi="Arial" w:cs="Times"/>
      </w:rPr>
    </w:lvl>
    <w:lvl w:ilvl="1">
      <w:start w:val="1"/>
      <w:numFmt w:val="bullet"/>
      <w:lvlText w:val="o"/>
      <w:lvlJc w:val="left"/>
      <w:pPr>
        <w:ind w:left="1440" w:firstLine="1080"/>
      </w:pPr>
      <w:rPr>
        <w:rFonts w:ascii="Arial" w:eastAsia="Arial" w:hAnsi="Arial" w:cs="Times"/>
      </w:rPr>
    </w:lvl>
    <w:lvl w:ilvl="2">
      <w:start w:val="1"/>
      <w:numFmt w:val="bullet"/>
      <w:lvlText w:val="▪"/>
      <w:lvlJc w:val="left"/>
      <w:pPr>
        <w:ind w:left="2160" w:firstLine="1800"/>
      </w:pPr>
      <w:rPr>
        <w:rFonts w:ascii="Arial" w:eastAsia="Arial" w:hAnsi="Arial" w:cs="Times"/>
      </w:rPr>
    </w:lvl>
    <w:lvl w:ilvl="3">
      <w:start w:val="1"/>
      <w:numFmt w:val="bullet"/>
      <w:lvlText w:val="●"/>
      <w:lvlJc w:val="left"/>
      <w:pPr>
        <w:ind w:left="2880" w:firstLine="2520"/>
      </w:pPr>
      <w:rPr>
        <w:rFonts w:ascii="Arial" w:eastAsia="Arial" w:hAnsi="Arial" w:cs="Times"/>
      </w:rPr>
    </w:lvl>
    <w:lvl w:ilvl="4">
      <w:start w:val="1"/>
      <w:numFmt w:val="bullet"/>
      <w:lvlText w:val="o"/>
      <w:lvlJc w:val="left"/>
      <w:pPr>
        <w:ind w:left="3600" w:firstLine="3240"/>
      </w:pPr>
      <w:rPr>
        <w:rFonts w:ascii="Arial" w:eastAsia="Arial" w:hAnsi="Arial" w:cs="Times"/>
      </w:rPr>
    </w:lvl>
    <w:lvl w:ilvl="5">
      <w:start w:val="1"/>
      <w:numFmt w:val="bullet"/>
      <w:lvlText w:val="▪"/>
      <w:lvlJc w:val="left"/>
      <w:pPr>
        <w:ind w:left="4320" w:firstLine="3960"/>
      </w:pPr>
      <w:rPr>
        <w:rFonts w:ascii="Arial" w:eastAsia="Arial" w:hAnsi="Arial" w:cs="Times"/>
      </w:rPr>
    </w:lvl>
    <w:lvl w:ilvl="6">
      <w:start w:val="1"/>
      <w:numFmt w:val="bullet"/>
      <w:lvlText w:val="●"/>
      <w:lvlJc w:val="left"/>
      <w:pPr>
        <w:ind w:left="5040" w:firstLine="4680"/>
      </w:pPr>
      <w:rPr>
        <w:rFonts w:ascii="Arial" w:eastAsia="Arial" w:hAnsi="Arial" w:cs="Times"/>
      </w:rPr>
    </w:lvl>
    <w:lvl w:ilvl="7">
      <w:start w:val="1"/>
      <w:numFmt w:val="bullet"/>
      <w:lvlText w:val="o"/>
      <w:lvlJc w:val="left"/>
      <w:pPr>
        <w:ind w:left="5760" w:firstLine="5400"/>
      </w:pPr>
      <w:rPr>
        <w:rFonts w:ascii="Arial" w:eastAsia="Arial" w:hAnsi="Arial" w:cs="Times"/>
      </w:rPr>
    </w:lvl>
    <w:lvl w:ilvl="8">
      <w:start w:val="1"/>
      <w:numFmt w:val="bullet"/>
      <w:lvlText w:val="▪"/>
      <w:lvlJc w:val="left"/>
      <w:pPr>
        <w:ind w:left="6480" w:firstLine="6120"/>
      </w:pPr>
      <w:rPr>
        <w:rFonts w:ascii="Arial" w:eastAsia="Arial" w:hAnsi="Arial" w:cs="Times"/>
      </w:rPr>
    </w:lvl>
  </w:abstractNum>
  <w:abstractNum w:abstractNumId="10">
    <w:nsid w:val="50301573"/>
    <w:multiLevelType w:val="hybridMultilevel"/>
    <w:tmpl w:val="1E9A4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B6775E"/>
    <w:multiLevelType w:val="hybridMultilevel"/>
    <w:tmpl w:val="3796C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Helvetica Neu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Helvetica Neu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Helvetica Neue"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6F24DD3"/>
    <w:multiLevelType w:val="hybridMultilevel"/>
    <w:tmpl w:val="B0F41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8E3623"/>
    <w:multiLevelType w:val="multilevel"/>
    <w:tmpl w:val="3C749C58"/>
    <w:lvl w:ilvl="0">
      <w:start w:val="1"/>
      <w:numFmt w:val="bullet"/>
      <w:lvlText w:val="●"/>
      <w:lvlJc w:val="left"/>
      <w:pPr>
        <w:ind w:left="720" w:firstLine="360"/>
      </w:pPr>
      <w:rPr>
        <w:rFonts w:ascii="Arial" w:eastAsia="Arial" w:hAnsi="Arial" w:cs="Times"/>
      </w:rPr>
    </w:lvl>
    <w:lvl w:ilvl="1">
      <w:start w:val="1"/>
      <w:numFmt w:val="bullet"/>
      <w:lvlText w:val="o"/>
      <w:lvlJc w:val="left"/>
      <w:pPr>
        <w:ind w:left="1440" w:firstLine="1080"/>
      </w:pPr>
      <w:rPr>
        <w:rFonts w:ascii="Arial" w:eastAsia="Arial" w:hAnsi="Arial" w:cs="Times"/>
      </w:rPr>
    </w:lvl>
    <w:lvl w:ilvl="2">
      <w:start w:val="1"/>
      <w:numFmt w:val="bullet"/>
      <w:lvlText w:val="▪"/>
      <w:lvlJc w:val="left"/>
      <w:pPr>
        <w:ind w:left="2160" w:firstLine="1800"/>
      </w:pPr>
      <w:rPr>
        <w:rFonts w:ascii="Arial" w:eastAsia="Arial" w:hAnsi="Arial" w:cs="Times"/>
      </w:rPr>
    </w:lvl>
    <w:lvl w:ilvl="3">
      <w:start w:val="1"/>
      <w:numFmt w:val="bullet"/>
      <w:lvlText w:val="●"/>
      <w:lvlJc w:val="left"/>
      <w:pPr>
        <w:ind w:left="2880" w:firstLine="2520"/>
      </w:pPr>
      <w:rPr>
        <w:rFonts w:ascii="Arial" w:eastAsia="Arial" w:hAnsi="Arial" w:cs="Times"/>
      </w:rPr>
    </w:lvl>
    <w:lvl w:ilvl="4">
      <w:start w:val="1"/>
      <w:numFmt w:val="bullet"/>
      <w:lvlText w:val="o"/>
      <w:lvlJc w:val="left"/>
      <w:pPr>
        <w:ind w:left="3600" w:firstLine="3240"/>
      </w:pPr>
      <w:rPr>
        <w:rFonts w:ascii="Arial" w:eastAsia="Arial" w:hAnsi="Arial" w:cs="Times"/>
      </w:rPr>
    </w:lvl>
    <w:lvl w:ilvl="5">
      <w:start w:val="1"/>
      <w:numFmt w:val="bullet"/>
      <w:lvlText w:val="▪"/>
      <w:lvlJc w:val="left"/>
      <w:pPr>
        <w:ind w:left="4320" w:firstLine="3960"/>
      </w:pPr>
      <w:rPr>
        <w:rFonts w:ascii="Arial" w:eastAsia="Arial" w:hAnsi="Arial" w:cs="Times"/>
      </w:rPr>
    </w:lvl>
    <w:lvl w:ilvl="6">
      <w:start w:val="1"/>
      <w:numFmt w:val="bullet"/>
      <w:lvlText w:val="●"/>
      <w:lvlJc w:val="left"/>
      <w:pPr>
        <w:ind w:left="5040" w:firstLine="4680"/>
      </w:pPr>
      <w:rPr>
        <w:rFonts w:ascii="Arial" w:eastAsia="Arial" w:hAnsi="Arial" w:cs="Times"/>
      </w:rPr>
    </w:lvl>
    <w:lvl w:ilvl="7">
      <w:start w:val="1"/>
      <w:numFmt w:val="bullet"/>
      <w:lvlText w:val="o"/>
      <w:lvlJc w:val="left"/>
      <w:pPr>
        <w:ind w:left="5760" w:firstLine="5400"/>
      </w:pPr>
      <w:rPr>
        <w:rFonts w:ascii="Arial" w:eastAsia="Arial" w:hAnsi="Arial" w:cs="Times"/>
      </w:rPr>
    </w:lvl>
    <w:lvl w:ilvl="8">
      <w:start w:val="1"/>
      <w:numFmt w:val="bullet"/>
      <w:lvlText w:val="▪"/>
      <w:lvlJc w:val="left"/>
      <w:pPr>
        <w:ind w:left="6480" w:firstLine="6120"/>
      </w:pPr>
      <w:rPr>
        <w:rFonts w:ascii="Arial" w:eastAsia="Arial" w:hAnsi="Arial" w:cs="Times"/>
      </w:rPr>
    </w:lvl>
  </w:abstractNum>
  <w:abstractNum w:abstractNumId="14">
    <w:nsid w:val="63354322"/>
    <w:multiLevelType w:val="hybridMultilevel"/>
    <w:tmpl w:val="9B62A140"/>
    <w:lvl w:ilvl="0" w:tplc="89A4D57C">
      <w:start w:val="9"/>
      <w:numFmt w:val="bullet"/>
      <w:lvlText w:val="-"/>
      <w:lvlJc w:val="left"/>
      <w:pPr>
        <w:ind w:left="1080" w:hanging="360"/>
      </w:pPr>
      <w:rPr>
        <w:rFonts w:ascii="Helvetica" w:eastAsia="Helvetica Neue" w:hAnsi="Helvetica" w:cs="Arial" w:hint="default"/>
      </w:rPr>
    </w:lvl>
    <w:lvl w:ilvl="1" w:tplc="04090003" w:tentative="1">
      <w:start w:val="1"/>
      <w:numFmt w:val="bullet"/>
      <w:lvlText w:val="o"/>
      <w:lvlJc w:val="left"/>
      <w:pPr>
        <w:ind w:left="1800" w:hanging="360"/>
      </w:pPr>
      <w:rPr>
        <w:rFonts w:ascii="Courier New" w:hAnsi="Courier New" w:cs="Helvetica Neu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Helvetica Neu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Helvetica Neue"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8265441"/>
    <w:multiLevelType w:val="multilevel"/>
    <w:tmpl w:val="F33CE6C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75DA0ADB"/>
    <w:multiLevelType w:val="hybridMultilevel"/>
    <w:tmpl w:val="ED24082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7"/>
  </w:num>
  <w:num w:numId="3">
    <w:abstractNumId w:val="9"/>
  </w:num>
  <w:num w:numId="4">
    <w:abstractNumId w:val="15"/>
  </w:num>
  <w:num w:numId="5">
    <w:abstractNumId w:val="16"/>
  </w:num>
  <w:num w:numId="6">
    <w:abstractNumId w:val="1"/>
  </w:num>
  <w:num w:numId="7">
    <w:abstractNumId w:val="2"/>
  </w:num>
  <w:num w:numId="8">
    <w:abstractNumId w:val="11"/>
  </w:num>
  <w:num w:numId="9">
    <w:abstractNumId w:val="0"/>
  </w:num>
  <w:num w:numId="10">
    <w:abstractNumId w:val="14"/>
  </w:num>
  <w:num w:numId="11">
    <w:abstractNumId w:val="10"/>
  </w:num>
  <w:num w:numId="12">
    <w:abstractNumId w:val="8"/>
  </w:num>
  <w:num w:numId="13">
    <w:abstractNumId w:val="3"/>
  </w:num>
  <w:num w:numId="14">
    <w:abstractNumId w:val="12"/>
  </w:num>
  <w:num w:numId="15">
    <w:abstractNumId w:val="5"/>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F88"/>
    <w:rsid w:val="000447DD"/>
    <w:rsid w:val="0006420C"/>
    <w:rsid w:val="00096455"/>
    <w:rsid w:val="000B12C0"/>
    <w:rsid w:val="000D20FB"/>
    <w:rsid w:val="0011144C"/>
    <w:rsid w:val="001151A0"/>
    <w:rsid w:val="00131DFD"/>
    <w:rsid w:val="00187E02"/>
    <w:rsid w:val="0019168A"/>
    <w:rsid w:val="001956DB"/>
    <w:rsid w:val="001A02FC"/>
    <w:rsid w:val="001A7967"/>
    <w:rsid w:val="001F0D7A"/>
    <w:rsid w:val="001F5E23"/>
    <w:rsid w:val="002302D0"/>
    <w:rsid w:val="00237EB4"/>
    <w:rsid w:val="00254936"/>
    <w:rsid w:val="00286DFF"/>
    <w:rsid w:val="00295BC0"/>
    <w:rsid w:val="00297F88"/>
    <w:rsid w:val="002C7210"/>
    <w:rsid w:val="002D2337"/>
    <w:rsid w:val="002D3590"/>
    <w:rsid w:val="002D5115"/>
    <w:rsid w:val="002E1501"/>
    <w:rsid w:val="002E59BB"/>
    <w:rsid w:val="002F0C75"/>
    <w:rsid w:val="00306712"/>
    <w:rsid w:val="0033257A"/>
    <w:rsid w:val="00344F91"/>
    <w:rsid w:val="00366879"/>
    <w:rsid w:val="003A3DBC"/>
    <w:rsid w:val="003C4FD7"/>
    <w:rsid w:val="004025BC"/>
    <w:rsid w:val="0040514D"/>
    <w:rsid w:val="004165ED"/>
    <w:rsid w:val="00451F23"/>
    <w:rsid w:val="004642CA"/>
    <w:rsid w:val="0049482F"/>
    <w:rsid w:val="004D5F26"/>
    <w:rsid w:val="004F4587"/>
    <w:rsid w:val="004F6461"/>
    <w:rsid w:val="00580454"/>
    <w:rsid w:val="0058267E"/>
    <w:rsid w:val="005B58A0"/>
    <w:rsid w:val="005C38EB"/>
    <w:rsid w:val="005D59FB"/>
    <w:rsid w:val="005E3EAD"/>
    <w:rsid w:val="005F7B3C"/>
    <w:rsid w:val="00605E7F"/>
    <w:rsid w:val="0062421F"/>
    <w:rsid w:val="00631F79"/>
    <w:rsid w:val="00656661"/>
    <w:rsid w:val="00671CD8"/>
    <w:rsid w:val="0067277D"/>
    <w:rsid w:val="006827A8"/>
    <w:rsid w:val="006C0E1B"/>
    <w:rsid w:val="006C774A"/>
    <w:rsid w:val="006E5355"/>
    <w:rsid w:val="00720D20"/>
    <w:rsid w:val="007467F1"/>
    <w:rsid w:val="007801ED"/>
    <w:rsid w:val="00796671"/>
    <w:rsid w:val="007A2FB9"/>
    <w:rsid w:val="007A45DE"/>
    <w:rsid w:val="007B4F68"/>
    <w:rsid w:val="00800834"/>
    <w:rsid w:val="00834314"/>
    <w:rsid w:val="00845AF2"/>
    <w:rsid w:val="00857872"/>
    <w:rsid w:val="00862C09"/>
    <w:rsid w:val="00867511"/>
    <w:rsid w:val="00894172"/>
    <w:rsid w:val="00897115"/>
    <w:rsid w:val="008B5C9A"/>
    <w:rsid w:val="008D7914"/>
    <w:rsid w:val="00907BF3"/>
    <w:rsid w:val="00943A36"/>
    <w:rsid w:val="00964209"/>
    <w:rsid w:val="0097415A"/>
    <w:rsid w:val="00976938"/>
    <w:rsid w:val="009906E7"/>
    <w:rsid w:val="00997913"/>
    <w:rsid w:val="009B5C3C"/>
    <w:rsid w:val="009D3E96"/>
    <w:rsid w:val="009F1C81"/>
    <w:rsid w:val="00A00835"/>
    <w:rsid w:val="00A02777"/>
    <w:rsid w:val="00A03A7B"/>
    <w:rsid w:val="00A11F7A"/>
    <w:rsid w:val="00A34CD7"/>
    <w:rsid w:val="00A46455"/>
    <w:rsid w:val="00A755CA"/>
    <w:rsid w:val="00AB0629"/>
    <w:rsid w:val="00AB1F0E"/>
    <w:rsid w:val="00AE61F0"/>
    <w:rsid w:val="00AF6B75"/>
    <w:rsid w:val="00B25237"/>
    <w:rsid w:val="00B30EF9"/>
    <w:rsid w:val="00B31D4A"/>
    <w:rsid w:val="00B53811"/>
    <w:rsid w:val="00B737A3"/>
    <w:rsid w:val="00B8504B"/>
    <w:rsid w:val="00B8672B"/>
    <w:rsid w:val="00B93EBE"/>
    <w:rsid w:val="00BA4CA3"/>
    <w:rsid w:val="00BC2168"/>
    <w:rsid w:val="00BF62B4"/>
    <w:rsid w:val="00C106E8"/>
    <w:rsid w:val="00C32EB5"/>
    <w:rsid w:val="00C42A6A"/>
    <w:rsid w:val="00CA47CC"/>
    <w:rsid w:val="00CB5EAE"/>
    <w:rsid w:val="00CB690D"/>
    <w:rsid w:val="00CC5B18"/>
    <w:rsid w:val="00CC6BE6"/>
    <w:rsid w:val="00CD3C19"/>
    <w:rsid w:val="00CE4456"/>
    <w:rsid w:val="00CF7506"/>
    <w:rsid w:val="00D13FC8"/>
    <w:rsid w:val="00D33F54"/>
    <w:rsid w:val="00D93ED5"/>
    <w:rsid w:val="00DC10E3"/>
    <w:rsid w:val="00DC31E2"/>
    <w:rsid w:val="00DE12B1"/>
    <w:rsid w:val="00DE14A9"/>
    <w:rsid w:val="00E004E2"/>
    <w:rsid w:val="00E26059"/>
    <w:rsid w:val="00E302F9"/>
    <w:rsid w:val="00E31144"/>
    <w:rsid w:val="00E5053A"/>
    <w:rsid w:val="00EB7BAA"/>
    <w:rsid w:val="00ED5032"/>
    <w:rsid w:val="00F0176C"/>
    <w:rsid w:val="00F05C51"/>
    <w:rsid w:val="00F310F8"/>
    <w:rsid w:val="00F56DCE"/>
    <w:rsid w:val="00F81D99"/>
    <w:rsid w:val="00FA438D"/>
    <w:rsid w:val="00FC2E34"/>
    <w:rsid w:val="00FF073B"/>
    <w:rsid w:val="00FF29C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C81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12C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12C0"/>
    <w:rPr>
      <w:rFonts w:ascii="Lucida Grande" w:hAnsi="Lucida Grande" w:cs="Lucida Grande"/>
      <w:sz w:val="18"/>
      <w:szCs w:val="18"/>
    </w:rPr>
  </w:style>
  <w:style w:type="paragraph" w:styleId="ListParagraph">
    <w:name w:val="List Paragraph"/>
    <w:basedOn w:val="Normal"/>
    <w:uiPriority w:val="34"/>
    <w:qFormat/>
    <w:rsid w:val="000B12C0"/>
    <w:pPr>
      <w:spacing w:after="200"/>
      <w:ind w:left="720"/>
      <w:contextualSpacing/>
    </w:pPr>
    <w:rPr>
      <w:rFonts w:ascii="Calibri" w:eastAsia="Calibri" w:hAnsi="Calibri" w:cs="Times New Roman"/>
      <w:color w:val="auto"/>
      <w:szCs w:val="22"/>
    </w:rPr>
  </w:style>
  <w:style w:type="table" w:styleId="TableGrid">
    <w:name w:val="Table Grid"/>
    <w:basedOn w:val="TableNormal"/>
    <w:uiPriority w:val="59"/>
    <w:rsid w:val="00580454"/>
    <w:pPr>
      <w:spacing w:line="240" w:lineRule="auto"/>
    </w:pPr>
    <w:rPr>
      <w:rFonts w:asciiTheme="minorHAnsi" w:eastAsia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F29CD"/>
    <w:pPr>
      <w:spacing w:before="100" w:beforeAutospacing="1" w:after="100" w:afterAutospacing="1" w:line="240" w:lineRule="auto"/>
    </w:pPr>
    <w:rPr>
      <w:rFonts w:ascii="Times" w:eastAsiaTheme="minorEastAsia" w:hAnsi="Times" w:cs="Times New Roman"/>
      <w:color w:val="auto"/>
      <w:sz w:val="20"/>
    </w:rPr>
  </w:style>
  <w:style w:type="character" w:styleId="Hyperlink">
    <w:name w:val="Hyperlink"/>
    <w:basedOn w:val="DefaultParagraphFont"/>
    <w:rsid w:val="006E5355"/>
    <w:rPr>
      <w:color w:val="0000FF" w:themeColor="hyperlink"/>
      <w:u w:val="single"/>
    </w:rPr>
  </w:style>
  <w:style w:type="character" w:styleId="FollowedHyperlink">
    <w:name w:val="FollowedHyperlink"/>
    <w:basedOn w:val="DefaultParagraphFont"/>
    <w:rsid w:val="006E5355"/>
    <w:rPr>
      <w:color w:val="800080" w:themeColor="followedHyperlink"/>
      <w:u w:val="single"/>
    </w:rPr>
  </w:style>
  <w:style w:type="paragraph" w:styleId="FootnoteText">
    <w:name w:val="footnote text"/>
    <w:basedOn w:val="Normal"/>
    <w:link w:val="FootnoteTextChar"/>
    <w:rsid w:val="00237EB4"/>
    <w:pPr>
      <w:spacing w:line="240" w:lineRule="auto"/>
    </w:pPr>
    <w:rPr>
      <w:sz w:val="24"/>
    </w:rPr>
  </w:style>
  <w:style w:type="character" w:customStyle="1" w:styleId="FootnoteTextChar">
    <w:name w:val="Footnote Text Char"/>
    <w:basedOn w:val="DefaultParagraphFont"/>
    <w:link w:val="FootnoteText"/>
    <w:rsid w:val="00237EB4"/>
    <w:rPr>
      <w:sz w:val="24"/>
    </w:rPr>
  </w:style>
  <w:style w:type="character" w:styleId="FootnoteReference">
    <w:name w:val="footnote reference"/>
    <w:basedOn w:val="DefaultParagraphFont"/>
    <w:rsid w:val="00237EB4"/>
    <w:rPr>
      <w:vertAlign w:val="superscript"/>
    </w:rPr>
  </w:style>
  <w:style w:type="paragraph" w:styleId="Header">
    <w:name w:val="header"/>
    <w:basedOn w:val="Normal"/>
    <w:link w:val="HeaderChar"/>
    <w:rsid w:val="00237EB4"/>
    <w:pPr>
      <w:tabs>
        <w:tab w:val="center" w:pos="4320"/>
        <w:tab w:val="right" w:pos="8640"/>
      </w:tabs>
      <w:spacing w:line="240" w:lineRule="auto"/>
    </w:pPr>
  </w:style>
  <w:style w:type="character" w:customStyle="1" w:styleId="HeaderChar">
    <w:name w:val="Header Char"/>
    <w:basedOn w:val="DefaultParagraphFont"/>
    <w:link w:val="Header"/>
    <w:rsid w:val="00237EB4"/>
  </w:style>
  <w:style w:type="paragraph" w:styleId="Footer">
    <w:name w:val="footer"/>
    <w:basedOn w:val="Normal"/>
    <w:link w:val="FooterChar"/>
    <w:rsid w:val="00237EB4"/>
    <w:pPr>
      <w:tabs>
        <w:tab w:val="center" w:pos="4320"/>
        <w:tab w:val="right" w:pos="8640"/>
      </w:tabs>
      <w:spacing w:line="240" w:lineRule="auto"/>
    </w:pPr>
  </w:style>
  <w:style w:type="character" w:customStyle="1" w:styleId="FooterChar">
    <w:name w:val="Footer Char"/>
    <w:basedOn w:val="DefaultParagraphFont"/>
    <w:link w:val="Footer"/>
    <w:rsid w:val="00237EB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12C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12C0"/>
    <w:rPr>
      <w:rFonts w:ascii="Lucida Grande" w:hAnsi="Lucida Grande" w:cs="Lucida Grande"/>
      <w:sz w:val="18"/>
      <w:szCs w:val="18"/>
    </w:rPr>
  </w:style>
  <w:style w:type="paragraph" w:styleId="ListParagraph">
    <w:name w:val="List Paragraph"/>
    <w:basedOn w:val="Normal"/>
    <w:uiPriority w:val="34"/>
    <w:qFormat/>
    <w:rsid w:val="000B12C0"/>
    <w:pPr>
      <w:spacing w:after="200"/>
      <w:ind w:left="720"/>
      <w:contextualSpacing/>
    </w:pPr>
    <w:rPr>
      <w:rFonts w:ascii="Calibri" w:eastAsia="Calibri" w:hAnsi="Calibri" w:cs="Times New Roman"/>
      <w:color w:val="auto"/>
      <w:szCs w:val="22"/>
    </w:rPr>
  </w:style>
  <w:style w:type="table" w:styleId="TableGrid">
    <w:name w:val="Table Grid"/>
    <w:basedOn w:val="TableNormal"/>
    <w:uiPriority w:val="59"/>
    <w:rsid w:val="00580454"/>
    <w:pPr>
      <w:spacing w:line="240" w:lineRule="auto"/>
    </w:pPr>
    <w:rPr>
      <w:rFonts w:asciiTheme="minorHAnsi" w:eastAsia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F29CD"/>
    <w:pPr>
      <w:spacing w:before="100" w:beforeAutospacing="1" w:after="100" w:afterAutospacing="1" w:line="240" w:lineRule="auto"/>
    </w:pPr>
    <w:rPr>
      <w:rFonts w:ascii="Times" w:eastAsiaTheme="minorEastAsia" w:hAnsi="Times" w:cs="Times New Roman"/>
      <w:color w:val="auto"/>
      <w:sz w:val="20"/>
    </w:rPr>
  </w:style>
  <w:style w:type="character" w:styleId="Hyperlink">
    <w:name w:val="Hyperlink"/>
    <w:basedOn w:val="DefaultParagraphFont"/>
    <w:rsid w:val="006E5355"/>
    <w:rPr>
      <w:color w:val="0000FF" w:themeColor="hyperlink"/>
      <w:u w:val="single"/>
    </w:rPr>
  </w:style>
  <w:style w:type="character" w:styleId="FollowedHyperlink">
    <w:name w:val="FollowedHyperlink"/>
    <w:basedOn w:val="DefaultParagraphFont"/>
    <w:rsid w:val="006E5355"/>
    <w:rPr>
      <w:color w:val="800080" w:themeColor="followedHyperlink"/>
      <w:u w:val="single"/>
    </w:rPr>
  </w:style>
  <w:style w:type="paragraph" w:styleId="FootnoteText">
    <w:name w:val="footnote text"/>
    <w:basedOn w:val="Normal"/>
    <w:link w:val="FootnoteTextChar"/>
    <w:rsid w:val="00237EB4"/>
    <w:pPr>
      <w:spacing w:line="240" w:lineRule="auto"/>
    </w:pPr>
    <w:rPr>
      <w:sz w:val="24"/>
    </w:rPr>
  </w:style>
  <w:style w:type="character" w:customStyle="1" w:styleId="FootnoteTextChar">
    <w:name w:val="Footnote Text Char"/>
    <w:basedOn w:val="DefaultParagraphFont"/>
    <w:link w:val="FootnoteText"/>
    <w:rsid w:val="00237EB4"/>
    <w:rPr>
      <w:sz w:val="24"/>
    </w:rPr>
  </w:style>
  <w:style w:type="character" w:styleId="FootnoteReference">
    <w:name w:val="footnote reference"/>
    <w:basedOn w:val="DefaultParagraphFont"/>
    <w:rsid w:val="00237EB4"/>
    <w:rPr>
      <w:vertAlign w:val="superscript"/>
    </w:rPr>
  </w:style>
  <w:style w:type="paragraph" w:styleId="Header">
    <w:name w:val="header"/>
    <w:basedOn w:val="Normal"/>
    <w:link w:val="HeaderChar"/>
    <w:rsid w:val="00237EB4"/>
    <w:pPr>
      <w:tabs>
        <w:tab w:val="center" w:pos="4320"/>
        <w:tab w:val="right" w:pos="8640"/>
      </w:tabs>
      <w:spacing w:line="240" w:lineRule="auto"/>
    </w:pPr>
  </w:style>
  <w:style w:type="character" w:customStyle="1" w:styleId="HeaderChar">
    <w:name w:val="Header Char"/>
    <w:basedOn w:val="DefaultParagraphFont"/>
    <w:link w:val="Header"/>
    <w:rsid w:val="00237EB4"/>
  </w:style>
  <w:style w:type="paragraph" w:styleId="Footer">
    <w:name w:val="footer"/>
    <w:basedOn w:val="Normal"/>
    <w:link w:val="FooterChar"/>
    <w:rsid w:val="00237EB4"/>
    <w:pPr>
      <w:tabs>
        <w:tab w:val="center" w:pos="4320"/>
        <w:tab w:val="right" w:pos="8640"/>
      </w:tabs>
      <w:spacing w:line="240" w:lineRule="auto"/>
    </w:pPr>
  </w:style>
  <w:style w:type="character" w:customStyle="1" w:styleId="FooterChar">
    <w:name w:val="Footer Char"/>
    <w:basedOn w:val="DefaultParagraphFont"/>
    <w:link w:val="Footer"/>
    <w:rsid w:val="0023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59609">
      <w:bodyDiv w:val="1"/>
      <w:marLeft w:val="0"/>
      <w:marRight w:val="0"/>
      <w:marTop w:val="0"/>
      <w:marBottom w:val="0"/>
      <w:divBdr>
        <w:top w:val="none" w:sz="0" w:space="0" w:color="auto"/>
        <w:left w:val="none" w:sz="0" w:space="0" w:color="auto"/>
        <w:bottom w:val="none" w:sz="0" w:space="0" w:color="auto"/>
        <w:right w:val="none" w:sz="0" w:space="0" w:color="auto"/>
      </w:divBdr>
    </w:div>
    <w:div w:id="335574644">
      <w:bodyDiv w:val="1"/>
      <w:marLeft w:val="0"/>
      <w:marRight w:val="0"/>
      <w:marTop w:val="0"/>
      <w:marBottom w:val="0"/>
      <w:divBdr>
        <w:top w:val="none" w:sz="0" w:space="0" w:color="auto"/>
        <w:left w:val="none" w:sz="0" w:space="0" w:color="auto"/>
        <w:bottom w:val="none" w:sz="0" w:space="0" w:color="auto"/>
        <w:right w:val="none" w:sz="0" w:space="0" w:color="auto"/>
      </w:divBdr>
    </w:div>
    <w:div w:id="668094005">
      <w:bodyDiv w:val="1"/>
      <w:marLeft w:val="0"/>
      <w:marRight w:val="0"/>
      <w:marTop w:val="0"/>
      <w:marBottom w:val="0"/>
      <w:divBdr>
        <w:top w:val="none" w:sz="0" w:space="0" w:color="auto"/>
        <w:left w:val="none" w:sz="0" w:space="0" w:color="auto"/>
        <w:bottom w:val="none" w:sz="0" w:space="0" w:color="auto"/>
        <w:right w:val="none" w:sz="0" w:space="0" w:color="auto"/>
      </w:divBdr>
    </w:div>
    <w:div w:id="866019784">
      <w:bodyDiv w:val="1"/>
      <w:marLeft w:val="0"/>
      <w:marRight w:val="0"/>
      <w:marTop w:val="0"/>
      <w:marBottom w:val="0"/>
      <w:divBdr>
        <w:top w:val="none" w:sz="0" w:space="0" w:color="auto"/>
        <w:left w:val="none" w:sz="0" w:space="0" w:color="auto"/>
        <w:bottom w:val="none" w:sz="0" w:space="0" w:color="auto"/>
        <w:right w:val="none" w:sz="0" w:space="0" w:color="auto"/>
      </w:divBdr>
    </w:div>
    <w:div w:id="112678116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nspe.org/resources/ethics/code-ethics"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rcel.rice.edu" TargetMode="External"/><Relationship Id="rId14" Type="http://schemas.openxmlformats.org/officeDocument/2006/relationships/hyperlink" Target="http://rcel.rice.edu/apply" TargetMode="External"/><Relationship Id="rId15" Type="http://schemas.openxmlformats.org/officeDocument/2006/relationships/hyperlink" Target="http://rcel.rice.edu/sponsorship" TargetMode="External"/><Relationship Id="rId16" Type="http://schemas.openxmlformats.org/officeDocument/2006/relationships/hyperlink" Target="http://rcel.rice.edu/labs" TargetMode="Externa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5199A-54D6-A847-B57A-2900E1E2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4807</Words>
  <Characters>27406</Characters>
  <Application>Microsoft Macintosh Word</Application>
  <DocSecurity>0</DocSecurity>
  <Lines>228</Lines>
  <Paragraphs>64</Paragraphs>
  <ScaleCrop>false</ScaleCrop>
  <Company/>
  <LinksUpToDate>false</LinksUpToDate>
  <CharactersWithSpaces>32149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RCEL Handbook - Draft 2.docx</dc:title>
  <cp:lastModifiedBy>Amanda</cp:lastModifiedBy>
  <cp:revision>2</cp:revision>
  <cp:lastPrinted>2014-08-27T17:39:00Z</cp:lastPrinted>
  <dcterms:created xsi:type="dcterms:W3CDTF">2016-08-22T18:16:00Z</dcterms:created>
  <dcterms:modified xsi:type="dcterms:W3CDTF">2016-08-22T18:16:00Z</dcterms:modified>
</cp:coreProperties>
</file>